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76" w:rsidRPr="00305F0B" w:rsidRDefault="004F2676" w:rsidP="00305F0B">
      <w:pPr>
        <w:pStyle w:val="Heading1"/>
        <w:spacing w:before="77"/>
        <w:ind w:left="2610" w:right="2631"/>
        <w:rPr>
          <w:sz w:val="22"/>
          <w:szCs w:val="22"/>
        </w:rPr>
      </w:pPr>
      <w:r w:rsidRPr="00305F0B">
        <w:rPr>
          <w:color w:val="232323"/>
          <w:w w:val="105"/>
          <w:sz w:val="22"/>
          <w:szCs w:val="22"/>
        </w:rPr>
        <w:t>CITY OF TWO RIVERS CITY COUNCIL</w:t>
      </w:r>
    </w:p>
    <w:p w:rsidR="004F2676" w:rsidRPr="002C665D" w:rsidRDefault="004F2676">
      <w:pPr>
        <w:pStyle w:val="BodyText"/>
        <w:spacing w:before="10"/>
        <w:rPr>
          <w:sz w:val="18"/>
          <w:szCs w:val="22"/>
        </w:rPr>
      </w:pPr>
    </w:p>
    <w:p w:rsidR="004F2676" w:rsidRPr="00305F0B" w:rsidRDefault="004F2676">
      <w:pPr>
        <w:spacing w:before="1"/>
        <w:ind w:left="2826" w:right="2639"/>
        <w:jc w:val="center"/>
        <w:rPr>
          <w:b/>
        </w:rPr>
      </w:pPr>
      <w:r w:rsidRPr="00305F0B">
        <w:rPr>
          <w:b/>
          <w:color w:val="232323"/>
          <w:w w:val="105"/>
        </w:rPr>
        <w:t>PUBLIC WORKS COMMITTEE</w:t>
      </w:r>
    </w:p>
    <w:p w:rsidR="004F2676" w:rsidRPr="00305F0B" w:rsidRDefault="004F2676">
      <w:pPr>
        <w:spacing w:before="13" w:line="237" w:lineRule="exact"/>
        <w:ind w:left="2835" w:right="2639"/>
        <w:jc w:val="center"/>
        <w:rPr>
          <w:b/>
        </w:rPr>
      </w:pPr>
      <w:r w:rsidRPr="00305F0B">
        <w:rPr>
          <w:b/>
          <w:color w:val="232323"/>
          <w:w w:val="105"/>
        </w:rPr>
        <w:t>Monday, May 21, 2018</w:t>
      </w:r>
    </w:p>
    <w:p w:rsidR="004F2676" w:rsidRPr="00305F0B" w:rsidRDefault="004F2676">
      <w:pPr>
        <w:spacing w:line="260" w:lineRule="exact"/>
        <w:ind w:left="2831" w:right="2639"/>
        <w:jc w:val="center"/>
        <w:rPr>
          <w:b/>
        </w:rPr>
      </w:pPr>
      <w:r w:rsidRPr="00305F0B">
        <w:rPr>
          <w:b/>
          <w:color w:val="232323"/>
          <w:w w:val="105"/>
        </w:rPr>
        <w:t>4:45 P.M.</w:t>
      </w:r>
    </w:p>
    <w:p w:rsidR="004F2676" w:rsidRPr="00305F0B" w:rsidRDefault="004F2676">
      <w:pPr>
        <w:pStyle w:val="Heading1"/>
        <w:spacing w:before="8"/>
      </w:pPr>
      <w:r w:rsidRPr="00305F0B">
        <w:rPr>
          <w:color w:val="232323"/>
          <w:w w:val="105"/>
        </w:rPr>
        <w:t>City Hall Third Floor Committee Room</w:t>
      </w:r>
    </w:p>
    <w:p w:rsidR="004F2676" w:rsidRPr="00A764E4" w:rsidRDefault="004F2676">
      <w:pPr>
        <w:pStyle w:val="BodyText"/>
        <w:spacing w:before="3"/>
        <w:rPr>
          <w:sz w:val="18"/>
          <w:szCs w:val="22"/>
        </w:rPr>
      </w:pPr>
    </w:p>
    <w:p w:rsidR="004F2676" w:rsidRPr="00305F0B" w:rsidRDefault="004F2676">
      <w:pPr>
        <w:ind w:left="2814" w:right="2639"/>
        <w:jc w:val="center"/>
        <w:rPr>
          <w:b/>
          <w:sz w:val="27"/>
        </w:rPr>
      </w:pPr>
      <w:r>
        <w:rPr>
          <w:b/>
          <w:color w:val="232323"/>
          <w:sz w:val="27"/>
        </w:rPr>
        <w:t>MINUTES</w:t>
      </w:r>
    </w:p>
    <w:p w:rsidR="004F2676" w:rsidRPr="00A764E4" w:rsidRDefault="004F2676">
      <w:pPr>
        <w:pStyle w:val="BodyText"/>
        <w:spacing w:before="5"/>
        <w:rPr>
          <w:sz w:val="14"/>
        </w:rPr>
      </w:pPr>
    </w:p>
    <w:p w:rsidR="004F2676" w:rsidRPr="00454A95" w:rsidRDefault="004F2676" w:rsidP="00454A95">
      <w:pPr>
        <w:ind w:left="450" w:hanging="450"/>
        <w:rPr>
          <w:b/>
        </w:rPr>
      </w:pPr>
      <w:r w:rsidRPr="00454A95">
        <w:rPr>
          <w:b/>
        </w:rPr>
        <w:t>Call to Order</w:t>
      </w:r>
    </w:p>
    <w:p w:rsidR="004F2676" w:rsidRPr="00A764E4" w:rsidRDefault="004F2676" w:rsidP="00454A95">
      <w:pPr>
        <w:ind w:left="450" w:hanging="450"/>
        <w:rPr>
          <w:sz w:val="14"/>
        </w:rPr>
      </w:pPr>
    </w:p>
    <w:p w:rsidR="004F2676" w:rsidRPr="00454A95" w:rsidRDefault="004F2676" w:rsidP="00454A95">
      <w:r w:rsidRPr="00454A95">
        <w:rPr>
          <w:b/>
        </w:rPr>
        <w:t xml:space="preserve">Roll Call:  </w:t>
      </w:r>
      <w:r w:rsidRPr="00454A95">
        <w:t>Mark Bittner, Darla LeClair</w:t>
      </w:r>
      <w:r>
        <w:t xml:space="preserve">, </w:t>
      </w:r>
      <w:r w:rsidRPr="00454A95">
        <w:t>David England</w:t>
      </w:r>
      <w:r>
        <w:t xml:space="preserve"> (absent)</w:t>
      </w:r>
    </w:p>
    <w:p w:rsidR="004F2676" w:rsidRPr="00454A95" w:rsidRDefault="004F2676" w:rsidP="00454A95">
      <w:pPr>
        <w:ind w:left="810" w:hanging="360"/>
      </w:pPr>
      <w:r w:rsidRPr="00454A95">
        <w:rPr>
          <w:b/>
        </w:rPr>
        <w:t>Staff Present:</w:t>
      </w:r>
      <w:r w:rsidRPr="00454A95">
        <w:t xml:space="preserve"> James McDonald (City Engineer/Public Works Dir.); </w:t>
      </w:r>
      <w:r>
        <w:t>Scott Ahl (Civil Engineer</w:t>
      </w:r>
      <w:r w:rsidRPr="00454A95">
        <w:t>)</w:t>
      </w:r>
    </w:p>
    <w:p w:rsidR="004F2676" w:rsidRPr="00A764E4" w:rsidRDefault="004F2676" w:rsidP="002D37F7">
      <w:pPr>
        <w:pStyle w:val="BodyText"/>
        <w:tabs>
          <w:tab w:val="left" w:pos="1170"/>
        </w:tabs>
        <w:spacing w:before="3"/>
        <w:rPr>
          <w:sz w:val="14"/>
          <w:szCs w:val="22"/>
        </w:rPr>
      </w:pPr>
    </w:p>
    <w:p w:rsidR="004F2676" w:rsidRPr="00454A95" w:rsidRDefault="004F2676" w:rsidP="00454A95">
      <w:pPr>
        <w:ind w:left="360" w:hanging="360"/>
        <w:rPr>
          <w:b/>
        </w:rPr>
      </w:pPr>
      <w:r w:rsidRPr="00454A95">
        <w:rPr>
          <w:b/>
        </w:rPr>
        <w:t xml:space="preserve">Review and Approval of Minutes </w:t>
      </w:r>
    </w:p>
    <w:p w:rsidR="004F2676" w:rsidRPr="00454A95" w:rsidRDefault="004F2676" w:rsidP="00454A95">
      <w:pPr>
        <w:ind w:left="810" w:hanging="360"/>
        <w:rPr>
          <w:b/>
        </w:rPr>
      </w:pPr>
      <w:r w:rsidRPr="00454A95">
        <w:t>Motion by Mark Bittner, and seconded by</w:t>
      </w:r>
      <w:r w:rsidRPr="00980C68">
        <w:t xml:space="preserve"> </w:t>
      </w:r>
      <w:r w:rsidRPr="00454A95">
        <w:t>Darla LeClair, to approve minutes as presented.  Motion carried upon unanimous voice vote.</w:t>
      </w:r>
    </w:p>
    <w:p w:rsidR="004F2676" w:rsidRPr="00A764E4" w:rsidRDefault="004F2676" w:rsidP="002D37F7">
      <w:pPr>
        <w:pStyle w:val="BodyText"/>
        <w:tabs>
          <w:tab w:val="left" w:pos="1170"/>
        </w:tabs>
        <w:spacing w:before="10"/>
        <w:rPr>
          <w:sz w:val="14"/>
          <w:szCs w:val="22"/>
        </w:rPr>
      </w:pPr>
    </w:p>
    <w:p w:rsidR="004F2676" w:rsidRPr="00980C68" w:rsidRDefault="004F2676" w:rsidP="002D37F7">
      <w:pPr>
        <w:tabs>
          <w:tab w:val="left" w:pos="1170"/>
        </w:tabs>
        <w:spacing w:line="252" w:lineRule="auto"/>
        <w:ind w:left="360" w:hanging="360"/>
      </w:pPr>
      <w:r w:rsidRPr="00454A95">
        <w:rPr>
          <w:b/>
          <w:color w:val="232323"/>
          <w:w w:val="105"/>
        </w:rPr>
        <w:t>Update,</w:t>
      </w:r>
      <w:r w:rsidRPr="00454A95">
        <w:rPr>
          <w:b/>
          <w:color w:val="232323"/>
          <w:spacing w:val="-9"/>
          <w:w w:val="105"/>
        </w:rPr>
        <w:t xml:space="preserve"> </w:t>
      </w:r>
      <w:r w:rsidRPr="00454A95">
        <w:rPr>
          <w:b/>
          <w:color w:val="232323"/>
          <w:w w:val="105"/>
        </w:rPr>
        <w:t>Discussion</w:t>
      </w:r>
      <w:r w:rsidRPr="00454A95">
        <w:rPr>
          <w:b/>
          <w:color w:val="232323"/>
          <w:spacing w:val="-6"/>
          <w:w w:val="105"/>
        </w:rPr>
        <w:t xml:space="preserve"> </w:t>
      </w:r>
      <w:r w:rsidRPr="00454A95">
        <w:rPr>
          <w:b/>
          <w:color w:val="232323"/>
          <w:w w:val="105"/>
        </w:rPr>
        <w:t>and</w:t>
      </w:r>
      <w:r w:rsidRPr="00454A95">
        <w:rPr>
          <w:b/>
          <w:color w:val="232323"/>
          <w:spacing w:val="-15"/>
          <w:w w:val="105"/>
        </w:rPr>
        <w:t xml:space="preserve"> </w:t>
      </w:r>
      <w:r w:rsidRPr="00454A95">
        <w:rPr>
          <w:b/>
          <w:color w:val="232323"/>
          <w:w w:val="105"/>
        </w:rPr>
        <w:t>Action</w:t>
      </w:r>
      <w:r w:rsidRPr="00454A95">
        <w:rPr>
          <w:b/>
          <w:color w:val="232323"/>
          <w:spacing w:val="-8"/>
          <w:w w:val="105"/>
        </w:rPr>
        <w:t xml:space="preserve"> </w:t>
      </w:r>
      <w:r w:rsidRPr="00454A95">
        <w:rPr>
          <w:b/>
          <w:color w:val="232323"/>
          <w:w w:val="105"/>
        </w:rPr>
        <w:t>regarding</w:t>
      </w:r>
      <w:r w:rsidRPr="00454A95">
        <w:rPr>
          <w:b/>
          <w:color w:val="232323"/>
          <w:spacing w:val="-7"/>
          <w:w w:val="105"/>
        </w:rPr>
        <w:t xml:space="preserve"> </w:t>
      </w:r>
      <w:r w:rsidRPr="00454A95">
        <w:rPr>
          <w:b/>
          <w:color w:val="232323"/>
          <w:w w:val="105"/>
        </w:rPr>
        <w:t>School</w:t>
      </w:r>
      <w:r w:rsidRPr="00454A95">
        <w:rPr>
          <w:b/>
          <w:color w:val="232323"/>
          <w:spacing w:val="-9"/>
          <w:w w:val="105"/>
        </w:rPr>
        <w:t xml:space="preserve"> </w:t>
      </w:r>
      <w:r w:rsidRPr="00454A95">
        <w:rPr>
          <w:b/>
          <w:color w:val="232323"/>
          <w:w w:val="105"/>
        </w:rPr>
        <w:t>Bus</w:t>
      </w:r>
      <w:r w:rsidRPr="00454A95">
        <w:rPr>
          <w:b/>
          <w:color w:val="232323"/>
          <w:spacing w:val="-6"/>
          <w:w w:val="105"/>
        </w:rPr>
        <w:t xml:space="preserve"> </w:t>
      </w:r>
      <w:r w:rsidRPr="00454A95">
        <w:rPr>
          <w:b/>
          <w:color w:val="232323"/>
          <w:w w:val="105"/>
        </w:rPr>
        <w:t>stopping</w:t>
      </w:r>
      <w:r w:rsidRPr="00454A95">
        <w:rPr>
          <w:b/>
          <w:color w:val="232323"/>
          <w:spacing w:val="-14"/>
          <w:w w:val="105"/>
        </w:rPr>
        <w:t xml:space="preserve"> </w:t>
      </w:r>
      <w:r w:rsidRPr="00454A95">
        <w:rPr>
          <w:b/>
          <w:color w:val="232323"/>
          <w:w w:val="105"/>
        </w:rPr>
        <w:t>procedures</w:t>
      </w:r>
      <w:r>
        <w:rPr>
          <w:b/>
          <w:color w:val="232323"/>
          <w:w w:val="105"/>
        </w:rPr>
        <w:t xml:space="preserve"> – </w:t>
      </w:r>
      <w:r>
        <w:rPr>
          <w:color w:val="232323"/>
          <w:w w:val="105"/>
        </w:rPr>
        <w:t>No updates</w:t>
      </w:r>
    </w:p>
    <w:p w:rsidR="004F2676" w:rsidRPr="00A764E4" w:rsidRDefault="004F2676" w:rsidP="002D37F7">
      <w:pPr>
        <w:pStyle w:val="BodyText"/>
        <w:tabs>
          <w:tab w:val="left" w:pos="1170"/>
        </w:tabs>
        <w:spacing w:before="10"/>
        <w:rPr>
          <w:sz w:val="14"/>
          <w:szCs w:val="22"/>
        </w:rPr>
      </w:pPr>
    </w:p>
    <w:p w:rsidR="004F2676" w:rsidRPr="00454A95" w:rsidRDefault="004F2676" w:rsidP="002D37F7">
      <w:pPr>
        <w:tabs>
          <w:tab w:val="left" w:pos="1170"/>
        </w:tabs>
        <w:spacing w:before="1"/>
        <w:rPr>
          <w:b/>
        </w:rPr>
      </w:pPr>
      <w:r w:rsidRPr="00454A95">
        <w:rPr>
          <w:b/>
          <w:color w:val="232323"/>
          <w:w w:val="105"/>
        </w:rPr>
        <w:t>Requests for Traffic/ Parking</w:t>
      </w:r>
      <w:r w:rsidRPr="00454A95">
        <w:rPr>
          <w:b/>
          <w:color w:val="232323"/>
          <w:spacing w:val="10"/>
          <w:w w:val="105"/>
        </w:rPr>
        <w:t xml:space="preserve"> </w:t>
      </w:r>
      <w:r w:rsidRPr="00454A95">
        <w:rPr>
          <w:b/>
          <w:color w:val="232323"/>
          <w:w w:val="105"/>
        </w:rPr>
        <w:t>Controls</w:t>
      </w:r>
    </w:p>
    <w:p w:rsidR="004F2676" w:rsidRDefault="004F2676" w:rsidP="00980C68">
      <w:pPr>
        <w:pStyle w:val="BodyText"/>
        <w:tabs>
          <w:tab w:val="left" w:pos="1170"/>
        </w:tabs>
        <w:spacing w:line="252" w:lineRule="auto"/>
        <w:ind w:left="450" w:hanging="270"/>
        <w:rPr>
          <w:b/>
          <w:color w:val="232323"/>
          <w:w w:val="105"/>
          <w:sz w:val="22"/>
          <w:szCs w:val="22"/>
        </w:rPr>
      </w:pPr>
      <w:r w:rsidRPr="00454A95">
        <w:rPr>
          <w:b/>
          <w:color w:val="232323"/>
          <w:w w:val="105"/>
          <w:sz w:val="22"/>
          <w:szCs w:val="22"/>
        </w:rPr>
        <w:t>2200 Block of Jefferson</w:t>
      </w:r>
      <w:r>
        <w:rPr>
          <w:b/>
          <w:color w:val="232323"/>
          <w:w w:val="105"/>
          <w:sz w:val="22"/>
          <w:szCs w:val="22"/>
        </w:rPr>
        <w:t xml:space="preserve"> S</w:t>
      </w:r>
      <w:r>
        <w:rPr>
          <w:color w:val="232323"/>
          <w:w w:val="105"/>
          <w:sz w:val="22"/>
          <w:szCs w:val="22"/>
        </w:rPr>
        <w:t>taff plans on painting cross walks</w:t>
      </w:r>
      <w:r w:rsidR="006B5B31">
        <w:rPr>
          <w:color w:val="232323"/>
          <w:w w:val="105"/>
          <w:sz w:val="22"/>
          <w:szCs w:val="22"/>
        </w:rPr>
        <w:t xml:space="preserve"> </w:t>
      </w:r>
      <w:r>
        <w:rPr>
          <w:color w:val="232323"/>
          <w:w w:val="105"/>
          <w:sz w:val="22"/>
          <w:szCs w:val="22"/>
        </w:rPr>
        <w:t>and installing “No Parking Here to Corner” signs 20’ from cross walk.  Signs are technically not required</w:t>
      </w:r>
      <w:bookmarkStart w:id="0" w:name="_GoBack"/>
      <w:bookmarkEnd w:id="0"/>
      <w:r>
        <w:rPr>
          <w:color w:val="232323"/>
          <w:w w:val="105"/>
          <w:sz w:val="22"/>
          <w:szCs w:val="22"/>
        </w:rPr>
        <w:t xml:space="preserve"> but will be installed to make compliance more likely.  Staff will also mail information to area residents about typical parking regulations such as No Parking 4’ from driveways, 20’ from crosswalks and parking within 12” of curbs</w:t>
      </w:r>
    </w:p>
    <w:p w:rsidR="004F2676" w:rsidRPr="00980C68" w:rsidRDefault="004F2676" w:rsidP="00980C68">
      <w:pPr>
        <w:pStyle w:val="BodyText"/>
        <w:tabs>
          <w:tab w:val="left" w:pos="1170"/>
        </w:tabs>
        <w:spacing w:line="252" w:lineRule="auto"/>
        <w:ind w:left="450" w:hanging="270"/>
        <w:rPr>
          <w:sz w:val="22"/>
          <w:szCs w:val="22"/>
        </w:rPr>
      </w:pPr>
      <w:r>
        <w:rPr>
          <w:b/>
          <w:color w:val="232323"/>
          <w:w w:val="105"/>
          <w:sz w:val="22"/>
          <w:szCs w:val="22"/>
        </w:rPr>
        <w:t xml:space="preserve">3800-3900 Lowell intersections – </w:t>
      </w:r>
      <w:r>
        <w:rPr>
          <w:color w:val="232323"/>
          <w:w w:val="105"/>
          <w:sz w:val="22"/>
          <w:szCs w:val="22"/>
        </w:rPr>
        <w:t xml:space="preserve">staff recommends no changes; no increased accidents in this area and intersections are </w:t>
      </w:r>
      <w:proofErr w:type="gramStart"/>
      <w:r>
        <w:rPr>
          <w:color w:val="232323"/>
          <w:w w:val="105"/>
          <w:sz w:val="22"/>
          <w:szCs w:val="22"/>
        </w:rPr>
        <w:t>similar to</w:t>
      </w:r>
      <w:proofErr w:type="gramEnd"/>
      <w:r>
        <w:rPr>
          <w:color w:val="232323"/>
          <w:w w:val="105"/>
          <w:sz w:val="22"/>
          <w:szCs w:val="22"/>
        </w:rPr>
        <w:t xml:space="preserve"> many other uncontrolled intersections</w:t>
      </w:r>
    </w:p>
    <w:p w:rsidR="004F2676" w:rsidRPr="00A764E4" w:rsidRDefault="004F2676" w:rsidP="002D37F7">
      <w:pPr>
        <w:pStyle w:val="BodyText"/>
        <w:tabs>
          <w:tab w:val="left" w:pos="1170"/>
        </w:tabs>
        <w:spacing w:before="10"/>
        <w:rPr>
          <w:sz w:val="14"/>
          <w:szCs w:val="22"/>
        </w:rPr>
      </w:pPr>
    </w:p>
    <w:p w:rsidR="004F2676" w:rsidRPr="00454A95" w:rsidRDefault="004F2676" w:rsidP="002D37F7">
      <w:pPr>
        <w:tabs>
          <w:tab w:val="left" w:pos="1170"/>
        </w:tabs>
        <w:rPr>
          <w:b/>
        </w:rPr>
      </w:pPr>
      <w:r w:rsidRPr="00454A95">
        <w:rPr>
          <w:b/>
          <w:color w:val="232323"/>
          <w:w w:val="105"/>
        </w:rPr>
        <w:t>2018 Project Updates, Discussion and Action as</w:t>
      </w:r>
      <w:r w:rsidRPr="00454A95">
        <w:rPr>
          <w:b/>
          <w:color w:val="232323"/>
          <w:spacing w:val="5"/>
          <w:w w:val="105"/>
        </w:rPr>
        <w:t xml:space="preserve"> </w:t>
      </w:r>
      <w:r w:rsidRPr="00454A95">
        <w:rPr>
          <w:b/>
          <w:color w:val="232323"/>
          <w:w w:val="105"/>
        </w:rPr>
        <w:t>needed.</w:t>
      </w:r>
    </w:p>
    <w:p w:rsidR="004F2676" w:rsidRPr="006323BD" w:rsidRDefault="004F2676" w:rsidP="006323BD">
      <w:pPr>
        <w:pStyle w:val="BodyText"/>
        <w:tabs>
          <w:tab w:val="left" w:pos="1170"/>
        </w:tabs>
        <w:spacing w:before="1" w:line="252" w:lineRule="auto"/>
        <w:ind w:left="630" w:hanging="270"/>
        <w:rPr>
          <w:color w:val="232323"/>
          <w:w w:val="105"/>
          <w:sz w:val="22"/>
          <w:szCs w:val="22"/>
        </w:rPr>
      </w:pPr>
      <w:r w:rsidRPr="00454A95">
        <w:rPr>
          <w:b/>
          <w:color w:val="232323"/>
          <w:w w:val="105"/>
          <w:sz w:val="22"/>
          <w:szCs w:val="22"/>
        </w:rPr>
        <w:t>27</w:t>
      </w:r>
      <w:r w:rsidRPr="00454A95">
        <w:rPr>
          <w:b/>
          <w:color w:val="232323"/>
          <w:w w:val="105"/>
          <w:sz w:val="22"/>
          <w:szCs w:val="22"/>
          <w:vertAlign w:val="superscript"/>
        </w:rPr>
        <w:t>th</w:t>
      </w:r>
      <w:r w:rsidRPr="00454A95">
        <w:rPr>
          <w:b/>
          <w:color w:val="232323"/>
          <w:w w:val="105"/>
          <w:sz w:val="22"/>
          <w:szCs w:val="22"/>
        </w:rPr>
        <w:t xml:space="preserve"> Street - Lining, Laterals (water, sanitary and storm) and pavement </w:t>
      </w:r>
      <w:r>
        <w:rPr>
          <w:b/>
          <w:color w:val="232323"/>
          <w:w w:val="105"/>
          <w:sz w:val="22"/>
          <w:szCs w:val="22"/>
        </w:rPr>
        <w:t xml:space="preserve">– </w:t>
      </w:r>
      <w:r w:rsidRPr="006323BD">
        <w:rPr>
          <w:color w:val="232323"/>
          <w:w w:val="105"/>
          <w:sz w:val="22"/>
          <w:szCs w:val="22"/>
        </w:rPr>
        <w:t>will be contacting property owners and preparing estimates the week of June 11</w:t>
      </w:r>
    </w:p>
    <w:p w:rsidR="004F2676" w:rsidRPr="006323BD" w:rsidRDefault="004F2676" w:rsidP="006323BD">
      <w:pPr>
        <w:pStyle w:val="BodyText"/>
        <w:tabs>
          <w:tab w:val="left" w:pos="1170"/>
        </w:tabs>
        <w:spacing w:line="249" w:lineRule="auto"/>
        <w:ind w:left="630" w:hanging="270"/>
        <w:rPr>
          <w:sz w:val="22"/>
          <w:szCs w:val="22"/>
        </w:rPr>
      </w:pPr>
      <w:r w:rsidRPr="00454A95">
        <w:rPr>
          <w:b/>
          <w:color w:val="232323"/>
          <w:w w:val="105"/>
          <w:sz w:val="22"/>
          <w:szCs w:val="22"/>
        </w:rPr>
        <w:t>Vet's Park Storm, Pave,</w:t>
      </w:r>
      <w:r w:rsidRPr="00454A95">
        <w:rPr>
          <w:b/>
          <w:color w:val="232323"/>
          <w:spacing w:val="18"/>
          <w:w w:val="105"/>
          <w:sz w:val="22"/>
          <w:szCs w:val="22"/>
        </w:rPr>
        <w:t xml:space="preserve"> </w:t>
      </w:r>
      <w:r w:rsidRPr="00454A95">
        <w:rPr>
          <w:b/>
          <w:color w:val="232323"/>
          <w:w w:val="105"/>
          <w:sz w:val="22"/>
          <w:szCs w:val="22"/>
        </w:rPr>
        <w:t>Storm</w:t>
      </w:r>
      <w:r>
        <w:rPr>
          <w:b/>
          <w:color w:val="232323"/>
          <w:w w:val="105"/>
          <w:sz w:val="22"/>
          <w:szCs w:val="22"/>
        </w:rPr>
        <w:t xml:space="preserve"> – </w:t>
      </w:r>
      <w:r>
        <w:rPr>
          <w:color w:val="232323"/>
          <w:w w:val="105"/>
          <w:sz w:val="22"/>
          <w:szCs w:val="22"/>
        </w:rPr>
        <w:t>Paving completed; City staff will install remaining storm sewer north of parking lot to 19</w:t>
      </w:r>
      <w:r w:rsidRPr="006323BD">
        <w:rPr>
          <w:color w:val="232323"/>
          <w:w w:val="105"/>
          <w:sz w:val="22"/>
          <w:szCs w:val="22"/>
          <w:vertAlign w:val="superscript"/>
        </w:rPr>
        <w:t>th</w:t>
      </w:r>
      <w:r>
        <w:rPr>
          <w:color w:val="232323"/>
          <w:w w:val="105"/>
          <w:sz w:val="22"/>
          <w:szCs w:val="22"/>
        </w:rPr>
        <w:t xml:space="preserve"> Street; also, pavement marking and border around rain garden</w:t>
      </w:r>
    </w:p>
    <w:p w:rsidR="004F2676" w:rsidRPr="006323BD" w:rsidRDefault="004F2676" w:rsidP="006323BD">
      <w:pPr>
        <w:pStyle w:val="BodyText"/>
        <w:tabs>
          <w:tab w:val="left" w:pos="1170"/>
        </w:tabs>
        <w:spacing w:before="3" w:line="247" w:lineRule="auto"/>
        <w:ind w:left="630" w:hanging="270"/>
        <w:rPr>
          <w:color w:val="232323"/>
          <w:w w:val="105"/>
          <w:sz w:val="22"/>
          <w:szCs w:val="22"/>
        </w:rPr>
      </w:pPr>
      <w:r w:rsidRPr="00454A95">
        <w:rPr>
          <w:b/>
          <w:color w:val="232323"/>
          <w:w w:val="105"/>
          <w:sz w:val="22"/>
          <w:szCs w:val="22"/>
        </w:rPr>
        <w:t xml:space="preserve">Neshotah Beach Storm Water Treatment </w:t>
      </w:r>
      <w:r>
        <w:rPr>
          <w:b/>
          <w:color w:val="232323"/>
          <w:w w:val="105"/>
          <w:sz w:val="22"/>
          <w:szCs w:val="22"/>
        </w:rPr>
        <w:t xml:space="preserve">– </w:t>
      </w:r>
      <w:r>
        <w:rPr>
          <w:color w:val="232323"/>
          <w:w w:val="105"/>
          <w:sz w:val="22"/>
          <w:szCs w:val="22"/>
        </w:rPr>
        <w:t>depends on storm outfall permits; staff is working on interstitial carriage water permit; noted blockage at 17</w:t>
      </w:r>
      <w:r w:rsidRPr="006323BD">
        <w:rPr>
          <w:color w:val="232323"/>
          <w:w w:val="105"/>
          <w:sz w:val="22"/>
          <w:szCs w:val="22"/>
          <w:vertAlign w:val="superscript"/>
        </w:rPr>
        <w:t>th</w:t>
      </w:r>
      <w:r>
        <w:rPr>
          <w:color w:val="232323"/>
          <w:w w:val="105"/>
          <w:sz w:val="22"/>
          <w:szCs w:val="22"/>
        </w:rPr>
        <w:t xml:space="preserve"> Street outfall, which was cleared on an emergency basis</w:t>
      </w:r>
    </w:p>
    <w:p w:rsidR="004F2676" w:rsidRPr="008F477D" w:rsidRDefault="004F2676" w:rsidP="008F477D">
      <w:pPr>
        <w:pStyle w:val="BodyText"/>
        <w:tabs>
          <w:tab w:val="left" w:pos="1170"/>
        </w:tabs>
        <w:spacing w:before="3" w:line="247" w:lineRule="auto"/>
        <w:ind w:left="630" w:hanging="270"/>
        <w:rPr>
          <w:sz w:val="22"/>
          <w:szCs w:val="22"/>
        </w:rPr>
      </w:pPr>
      <w:r w:rsidRPr="00454A95">
        <w:rPr>
          <w:b/>
          <w:color w:val="232323"/>
          <w:w w:val="105"/>
          <w:sz w:val="22"/>
          <w:szCs w:val="22"/>
        </w:rPr>
        <w:t>Sandy Bay Highlands Streets and Utilities</w:t>
      </w:r>
      <w:r>
        <w:rPr>
          <w:b/>
          <w:color w:val="232323"/>
          <w:w w:val="105"/>
          <w:sz w:val="22"/>
          <w:szCs w:val="22"/>
        </w:rPr>
        <w:t xml:space="preserve"> – </w:t>
      </w:r>
      <w:r>
        <w:rPr>
          <w:color w:val="232323"/>
          <w:w w:val="105"/>
          <w:sz w:val="22"/>
          <w:szCs w:val="22"/>
        </w:rPr>
        <w:t>utilities are installed; roads are graded and graveled; staff noted additional grading was required due to poor soils encountered</w:t>
      </w:r>
    </w:p>
    <w:p w:rsidR="004F2676" w:rsidRDefault="004F2676" w:rsidP="002C665D">
      <w:pPr>
        <w:pStyle w:val="BodyText"/>
        <w:tabs>
          <w:tab w:val="left" w:pos="1170"/>
        </w:tabs>
        <w:spacing w:before="7" w:line="249" w:lineRule="auto"/>
        <w:ind w:left="630" w:hanging="270"/>
        <w:rPr>
          <w:color w:val="232323"/>
          <w:w w:val="105"/>
          <w:sz w:val="22"/>
          <w:szCs w:val="22"/>
        </w:rPr>
      </w:pPr>
      <w:r w:rsidRPr="00454A95">
        <w:rPr>
          <w:b/>
          <w:color w:val="232323"/>
          <w:w w:val="105"/>
          <w:sz w:val="22"/>
          <w:szCs w:val="22"/>
        </w:rPr>
        <w:t>Bi-Modal Pedestrian Trail from 35</w:t>
      </w:r>
      <w:r w:rsidRPr="00454A95">
        <w:rPr>
          <w:b/>
          <w:color w:val="232323"/>
          <w:w w:val="105"/>
          <w:sz w:val="22"/>
          <w:szCs w:val="22"/>
          <w:vertAlign w:val="superscript"/>
        </w:rPr>
        <w:t>th</w:t>
      </w:r>
      <w:r w:rsidRPr="00454A95">
        <w:rPr>
          <w:b/>
          <w:color w:val="232323"/>
          <w:w w:val="105"/>
          <w:sz w:val="22"/>
          <w:szCs w:val="22"/>
        </w:rPr>
        <w:t xml:space="preserve"> Place to High School </w:t>
      </w:r>
      <w:r>
        <w:rPr>
          <w:b/>
          <w:color w:val="232323"/>
          <w:w w:val="105"/>
          <w:sz w:val="22"/>
          <w:szCs w:val="22"/>
        </w:rPr>
        <w:t xml:space="preserve">– </w:t>
      </w:r>
      <w:r>
        <w:rPr>
          <w:color w:val="232323"/>
          <w:w w:val="105"/>
          <w:sz w:val="22"/>
          <w:szCs w:val="22"/>
        </w:rPr>
        <w:t>current schedule to bid ≈June 25; DOT requirements right-of-way documents be completed</w:t>
      </w:r>
    </w:p>
    <w:p w:rsidR="004F2676" w:rsidRPr="00A764E4" w:rsidRDefault="004F2676" w:rsidP="002D37F7">
      <w:pPr>
        <w:pStyle w:val="BodyText"/>
        <w:tabs>
          <w:tab w:val="left" w:pos="1170"/>
        </w:tabs>
        <w:spacing w:before="7" w:line="249" w:lineRule="auto"/>
        <w:ind w:left="360"/>
        <w:rPr>
          <w:color w:val="232323"/>
          <w:w w:val="105"/>
          <w:sz w:val="10"/>
          <w:szCs w:val="22"/>
        </w:rPr>
      </w:pPr>
    </w:p>
    <w:p w:rsidR="004F2676" w:rsidRDefault="004F2676" w:rsidP="00A764E4">
      <w:pPr>
        <w:pStyle w:val="BodyText"/>
        <w:tabs>
          <w:tab w:val="left" w:pos="1170"/>
        </w:tabs>
        <w:spacing w:before="7" w:line="249" w:lineRule="auto"/>
        <w:ind w:left="990" w:hanging="810"/>
        <w:rPr>
          <w:color w:val="232323"/>
          <w:w w:val="105"/>
          <w:sz w:val="22"/>
          <w:szCs w:val="22"/>
        </w:rPr>
      </w:pPr>
      <w:r>
        <w:rPr>
          <w:b/>
          <w:color w:val="232323"/>
          <w:w w:val="105"/>
          <w:sz w:val="22"/>
          <w:szCs w:val="22"/>
        </w:rPr>
        <w:t xml:space="preserve">     -</w:t>
      </w:r>
      <w:r>
        <w:rPr>
          <w:color w:val="232323"/>
          <w:w w:val="105"/>
          <w:sz w:val="22"/>
          <w:szCs w:val="22"/>
        </w:rPr>
        <w:t xml:space="preserve"> Staff continues working with DOT for lane configuration options to have a bike lane and trail for bike safety</w:t>
      </w:r>
    </w:p>
    <w:p w:rsidR="004F2676" w:rsidRPr="00A764E4" w:rsidRDefault="004F2676" w:rsidP="002D37F7">
      <w:pPr>
        <w:pStyle w:val="BodyText"/>
        <w:tabs>
          <w:tab w:val="left" w:pos="1170"/>
        </w:tabs>
        <w:spacing w:before="7" w:line="249" w:lineRule="auto"/>
        <w:ind w:left="360"/>
        <w:rPr>
          <w:color w:val="232323"/>
          <w:w w:val="105"/>
          <w:sz w:val="14"/>
          <w:szCs w:val="22"/>
        </w:rPr>
      </w:pPr>
    </w:p>
    <w:p w:rsidR="004F2676" w:rsidRPr="00454A95" w:rsidRDefault="004F2676" w:rsidP="002D37F7">
      <w:pPr>
        <w:tabs>
          <w:tab w:val="left" w:pos="1170"/>
          <w:tab w:val="left" w:pos="1207"/>
        </w:tabs>
        <w:spacing w:line="247" w:lineRule="auto"/>
        <w:rPr>
          <w:b/>
        </w:rPr>
      </w:pPr>
      <w:r w:rsidRPr="00454A95">
        <w:rPr>
          <w:b/>
          <w:color w:val="232323"/>
          <w:w w:val="105"/>
        </w:rPr>
        <w:t>Other</w:t>
      </w:r>
      <w:r w:rsidRPr="00454A95">
        <w:rPr>
          <w:b/>
          <w:color w:val="232323"/>
          <w:spacing w:val="-10"/>
          <w:w w:val="105"/>
        </w:rPr>
        <w:t xml:space="preserve"> </w:t>
      </w:r>
      <w:r w:rsidRPr="00454A95">
        <w:rPr>
          <w:b/>
          <w:color w:val="232323"/>
          <w:w w:val="105"/>
        </w:rPr>
        <w:t>Items</w:t>
      </w:r>
      <w:r w:rsidRPr="00454A95">
        <w:rPr>
          <w:b/>
          <w:color w:val="232323"/>
          <w:spacing w:val="-10"/>
          <w:w w:val="105"/>
        </w:rPr>
        <w:t xml:space="preserve"> </w:t>
      </w:r>
      <w:r w:rsidRPr="00454A95">
        <w:rPr>
          <w:b/>
          <w:color w:val="232323"/>
          <w:w w:val="105"/>
        </w:rPr>
        <w:t>before</w:t>
      </w:r>
      <w:r w:rsidRPr="00454A95">
        <w:rPr>
          <w:b/>
          <w:color w:val="232323"/>
          <w:spacing w:val="-13"/>
          <w:w w:val="105"/>
        </w:rPr>
        <w:t xml:space="preserve"> </w:t>
      </w:r>
      <w:r w:rsidRPr="00454A95">
        <w:rPr>
          <w:b/>
          <w:color w:val="232323"/>
          <w:w w:val="105"/>
        </w:rPr>
        <w:t>the</w:t>
      </w:r>
      <w:r w:rsidRPr="00454A95">
        <w:rPr>
          <w:b/>
          <w:color w:val="232323"/>
          <w:spacing w:val="-16"/>
          <w:w w:val="105"/>
        </w:rPr>
        <w:t xml:space="preserve"> </w:t>
      </w:r>
      <w:r w:rsidRPr="00454A95">
        <w:rPr>
          <w:b/>
          <w:color w:val="232323"/>
          <w:w w:val="105"/>
        </w:rPr>
        <w:t>Committee:</w:t>
      </w:r>
      <w:r w:rsidRPr="00454A95">
        <w:rPr>
          <w:b/>
          <w:color w:val="232323"/>
          <w:spacing w:val="58"/>
          <w:w w:val="105"/>
        </w:rPr>
        <w:t xml:space="preserve"> </w:t>
      </w:r>
      <w:r w:rsidRPr="00454A95">
        <w:rPr>
          <w:b/>
          <w:color w:val="232323"/>
          <w:w w:val="105"/>
        </w:rPr>
        <w:t>Consideration</w:t>
      </w:r>
      <w:r w:rsidRPr="00454A95">
        <w:rPr>
          <w:b/>
          <w:color w:val="232323"/>
          <w:spacing w:val="6"/>
          <w:w w:val="105"/>
        </w:rPr>
        <w:t xml:space="preserve"> </w:t>
      </w:r>
      <w:r w:rsidRPr="00454A95">
        <w:rPr>
          <w:b/>
          <w:color w:val="232323"/>
          <w:w w:val="105"/>
        </w:rPr>
        <w:t>and</w:t>
      </w:r>
      <w:r w:rsidRPr="00454A95">
        <w:rPr>
          <w:b/>
          <w:color w:val="232323"/>
          <w:spacing w:val="-11"/>
          <w:w w:val="105"/>
        </w:rPr>
        <w:t xml:space="preserve"> </w:t>
      </w:r>
      <w:r w:rsidRPr="00454A95">
        <w:rPr>
          <w:b/>
          <w:color w:val="232323"/>
          <w:w w:val="105"/>
        </w:rPr>
        <w:t>action</w:t>
      </w:r>
      <w:r w:rsidRPr="00454A95">
        <w:rPr>
          <w:b/>
          <w:color w:val="232323"/>
          <w:spacing w:val="-14"/>
          <w:w w:val="105"/>
        </w:rPr>
        <w:t xml:space="preserve"> </w:t>
      </w:r>
      <w:r w:rsidRPr="00454A95">
        <w:rPr>
          <w:b/>
          <w:color w:val="232323"/>
          <w:w w:val="105"/>
        </w:rPr>
        <w:t>(if needed) regarding:</w:t>
      </w:r>
    </w:p>
    <w:p w:rsidR="004F2676" w:rsidRPr="002C665D" w:rsidRDefault="004F2676" w:rsidP="002C665D">
      <w:pPr>
        <w:pStyle w:val="BodyText"/>
        <w:tabs>
          <w:tab w:val="left" w:pos="1170"/>
        </w:tabs>
        <w:spacing w:line="252" w:lineRule="auto"/>
        <w:ind w:left="810" w:hanging="450"/>
        <w:rPr>
          <w:sz w:val="22"/>
          <w:szCs w:val="22"/>
        </w:rPr>
      </w:pPr>
      <w:r w:rsidRPr="00454A95">
        <w:rPr>
          <w:b/>
          <w:color w:val="232323"/>
          <w:w w:val="105"/>
          <w:sz w:val="22"/>
          <w:szCs w:val="22"/>
        </w:rPr>
        <w:t xml:space="preserve">Concrete Recycling Pile location </w:t>
      </w:r>
      <w:r>
        <w:rPr>
          <w:b/>
          <w:color w:val="232323"/>
          <w:w w:val="105"/>
          <w:sz w:val="22"/>
          <w:szCs w:val="22"/>
        </w:rPr>
        <w:t>–</w:t>
      </w:r>
      <w:r w:rsidRPr="00454A95">
        <w:rPr>
          <w:b/>
          <w:color w:val="232323"/>
          <w:w w:val="105"/>
          <w:sz w:val="22"/>
          <w:szCs w:val="22"/>
        </w:rPr>
        <w:t xml:space="preserve"> update</w:t>
      </w:r>
      <w:r>
        <w:rPr>
          <w:b/>
          <w:color w:val="232323"/>
          <w:w w:val="105"/>
          <w:sz w:val="22"/>
          <w:szCs w:val="22"/>
        </w:rPr>
        <w:t xml:space="preserve"> – </w:t>
      </w:r>
      <w:r>
        <w:rPr>
          <w:color w:val="232323"/>
          <w:w w:val="105"/>
          <w:sz w:val="22"/>
          <w:szCs w:val="22"/>
        </w:rPr>
        <w:t>existing broken concrete recycling behind DPW has been crushed and used; need to determine area</w:t>
      </w:r>
    </w:p>
    <w:p w:rsidR="004F2676" w:rsidRPr="00A764E4" w:rsidRDefault="004F2676" w:rsidP="002D37F7">
      <w:pPr>
        <w:pStyle w:val="BodyText"/>
        <w:tabs>
          <w:tab w:val="left" w:pos="1170"/>
        </w:tabs>
        <w:spacing w:before="6"/>
        <w:rPr>
          <w:sz w:val="16"/>
          <w:szCs w:val="22"/>
        </w:rPr>
      </w:pPr>
    </w:p>
    <w:p w:rsidR="004F2676" w:rsidRDefault="004F2676" w:rsidP="00A764E4">
      <w:pPr>
        <w:ind w:left="540" w:hanging="540"/>
        <w:rPr>
          <w:b/>
        </w:rPr>
      </w:pPr>
      <w:r w:rsidRPr="00454A95">
        <w:rPr>
          <w:b/>
        </w:rPr>
        <w:t>Set Date, Time and Agenda I</w:t>
      </w:r>
      <w:r>
        <w:rPr>
          <w:b/>
        </w:rPr>
        <w:t>tems for next Committee Meeting</w:t>
      </w:r>
    </w:p>
    <w:p w:rsidR="004F2676" w:rsidRPr="00A764E4" w:rsidRDefault="004F2676" w:rsidP="00A764E4">
      <w:pPr>
        <w:ind w:left="540"/>
        <w:rPr>
          <w:b/>
        </w:rPr>
      </w:pPr>
      <w:r>
        <w:t>June 4</w:t>
      </w:r>
      <w:r w:rsidRPr="002C665D">
        <w:t>, 2018 at 4:45 pm – Committee Room</w:t>
      </w:r>
    </w:p>
    <w:p w:rsidR="004F2676" w:rsidRPr="00A764E4" w:rsidRDefault="004F2676" w:rsidP="00454A95">
      <w:pPr>
        <w:ind w:left="540" w:hanging="540"/>
        <w:rPr>
          <w:sz w:val="14"/>
          <w:highlight w:val="yellow"/>
        </w:rPr>
      </w:pPr>
    </w:p>
    <w:p w:rsidR="004F2676" w:rsidRPr="002C665D" w:rsidRDefault="004F2676" w:rsidP="00454A95">
      <w:pPr>
        <w:rPr>
          <w:b/>
        </w:rPr>
      </w:pPr>
      <w:r w:rsidRPr="002C665D">
        <w:rPr>
          <w:b/>
        </w:rPr>
        <w:t>Adjournment</w:t>
      </w:r>
    </w:p>
    <w:p w:rsidR="004F2676" w:rsidRPr="00454A95" w:rsidRDefault="004F2676" w:rsidP="00454A95">
      <w:pPr>
        <w:ind w:firstLine="450"/>
      </w:pPr>
      <w:r w:rsidRPr="002C665D">
        <w:t>Motion by Darla LeClair, and seconded by Mark Bittner, to adjourn at 5:35 pm</w:t>
      </w:r>
    </w:p>
    <w:p w:rsidR="004F2676" w:rsidRPr="00A764E4" w:rsidRDefault="004F2676" w:rsidP="00454A95">
      <w:pPr>
        <w:rPr>
          <w:b/>
          <w:sz w:val="18"/>
        </w:rPr>
      </w:pPr>
    </w:p>
    <w:p w:rsidR="004F2676" w:rsidRPr="00454A95" w:rsidRDefault="004F2676" w:rsidP="00454A95">
      <w:pPr>
        <w:rPr>
          <w:b/>
        </w:rPr>
      </w:pPr>
      <w:r w:rsidRPr="00454A95">
        <w:rPr>
          <w:b/>
        </w:rPr>
        <w:t>Submitted:</w:t>
      </w:r>
    </w:p>
    <w:p w:rsidR="004F2676" w:rsidRPr="00A764E4" w:rsidRDefault="004F2676" w:rsidP="00454A95">
      <w:pPr>
        <w:rPr>
          <w:sz w:val="20"/>
        </w:rPr>
      </w:pPr>
    </w:p>
    <w:p w:rsidR="004F2676" w:rsidRPr="00454A95" w:rsidRDefault="004F2676" w:rsidP="00454A95">
      <w:pPr>
        <w:rPr>
          <w:b/>
        </w:rPr>
      </w:pPr>
      <w:r w:rsidRPr="00454A95">
        <w:rPr>
          <w:b/>
        </w:rPr>
        <w:t>_________________</w:t>
      </w:r>
    </w:p>
    <w:p w:rsidR="004F2676" w:rsidRPr="00454A95" w:rsidRDefault="004F2676" w:rsidP="00454A95">
      <w:r w:rsidRPr="00454A95">
        <w:rPr>
          <w:b/>
        </w:rPr>
        <w:t>Scott Ahl</w:t>
      </w:r>
    </w:p>
    <w:sectPr w:rsidR="004F2676" w:rsidRPr="00454A95" w:rsidSect="00A764E4">
      <w:type w:val="continuous"/>
      <w:pgSz w:w="12240" w:h="15840"/>
      <w:pgMar w:top="5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D4FDD"/>
    <w:multiLevelType w:val="hybridMultilevel"/>
    <w:tmpl w:val="3EB656FA"/>
    <w:lvl w:ilvl="0" w:tplc="2C9EF76A">
      <w:start w:val="1"/>
      <w:numFmt w:val="decimal"/>
      <w:lvlText w:val="%1."/>
      <w:lvlJc w:val="left"/>
      <w:pPr>
        <w:ind w:left="1239" w:hanging="719"/>
      </w:pPr>
      <w:rPr>
        <w:rFonts w:ascii="Arial" w:eastAsia="Times New Roman" w:hAnsi="Arial" w:cs="Arial" w:hint="default"/>
        <w:color w:val="232323"/>
        <w:spacing w:val="-1"/>
        <w:w w:val="109"/>
        <w:sz w:val="21"/>
        <w:szCs w:val="21"/>
      </w:rPr>
    </w:lvl>
    <w:lvl w:ilvl="1" w:tplc="37BEC41A">
      <w:numFmt w:val="bullet"/>
      <w:lvlText w:val="•"/>
      <w:lvlJc w:val="left"/>
      <w:pPr>
        <w:ind w:left="2068" w:hanging="719"/>
      </w:pPr>
      <w:rPr>
        <w:rFonts w:hint="default"/>
      </w:rPr>
    </w:lvl>
    <w:lvl w:ilvl="2" w:tplc="8E90C122">
      <w:numFmt w:val="bullet"/>
      <w:lvlText w:val="•"/>
      <w:lvlJc w:val="left"/>
      <w:pPr>
        <w:ind w:left="2896" w:hanging="719"/>
      </w:pPr>
      <w:rPr>
        <w:rFonts w:hint="default"/>
      </w:rPr>
    </w:lvl>
    <w:lvl w:ilvl="3" w:tplc="C644C7B6">
      <w:numFmt w:val="bullet"/>
      <w:lvlText w:val="•"/>
      <w:lvlJc w:val="left"/>
      <w:pPr>
        <w:ind w:left="3724" w:hanging="719"/>
      </w:pPr>
      <w:rPr>
        <w:rFonts w:hint="default"/>
      </w:rPr>
    </w:lvl>
    <w:lvl w:ilvl="4" w:tplc="352E9184">
      <w:numFmt w:val="bullet"/>
      <w:lvlText w:val="•"/>
      <w:lvlJc w:val="left"/>
      <w:pPr>
        <w:ind w:left="4552" w:hanging="719"/>
      </w:pPr>
      <w:rPr>
        <w:rFonts w:hint="default"/>
      </w:rPr>
    </w:lvl>
    <w:lvl w:ilvl="5" w:tplc="02F2523C">
      <w:numFmt w:val="bullet"/>
      <w:lvlText w:val="•"/>
      <w:lvlJc w:val="left"/>
      <w:pPr>
        <w:ind w:left="5380" w:hanging="719"/>
      </w:pPr>
      <w:rPr>
        <w:rFonts w:hint="default"/>
      </w:rPr>
    </w:lvl>
    <w:lvl w:ilvl="6" w:tplc="19926C9C">
      <w:numFmt w:val="bullet"/>
      <w:lvlText w:val="•"/>
      <w:lvlJc w:val="left"/>
      <w:pPr>
        <w:ind w:left="6208" w:hanging="719"/>
      </w:pPr>
      <w:rPr>
        <w:rFonts w:hint="default"/>
      </w:rPr>
    </w:lvl>
    <w:lvl w:ilvl="7" w:tplc="3AE2466C">
      <w:numFmt w:val="bullet"/>
      <w:lvlText w:val="•"/>
      <w:lvlJc w:val="left"/>
      <w:pPr>
        <w:ind w:left="7036" w:hanging="719"/>
      </w:pPr>
      <w:rPr>
        <w:rFonts w:hint="default"/>
      </w:rPr>
    </w:lvl>
    <w:lvl w:ilvl="8" w:tplc="09F2D28C">
      <w:numFmt w:val="bullet"/>
      <w:lvlText w:val="•"/>
      <w:lvlJc w:val="left"/>
      <w:pPr>
        <w:ind w:left="7864" w:hanging="7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4A7C"/>
    <w:rsid w:val="00030B8B"/>
    <w:rsid w:val="002C665D"/>
    <w:rsid w:val="002D37F7"/>
    <w:rsid w:val="00305F0B"/>
    <w:rsid w:val="00454A95"/>
    <w:rsid w:val="004F2676"/>
    <w:rsid w:val="00544DE5"/>
    <w:rsid w:val="0057469E"/>
    <w:rsid w:val="006323BD"/>
    <w:rsid w:val="006B5B31"/>
    <w:rsid w:val="008F477D"/>
    <w:rsid w:val="00980C68"/>
    <w:rsid w:val="00A764E4"/>
    <w:rsid w:val="00B74A7C"/>
    <w:rsid w:val="00E3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6C8A4"/>
  <w15:docId w15:val="{FC60B3F9-5663-42C7-B0FD-B0CCF121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A5D"/>
    <w:pPr>
      <w:widowControl w:val="0"/>
      <w:autoSpaceDE w:val="0"/>
      <w:autoSpaceDN w:val="0"/>
    </w:pPr>
    <w:rPr>
      <w:rFonts w:ascii="Arial" w:hAnsi="Arial" w:cs="Arial"/>
    </w:rPr>
  </w:style>
  <w:style w:type="paragraph" w:styleId="Heading1">
    <w:name w:val="heading 1"/>
    <w:basedOn w:val="Normal"/>
    <w:link w:val="Heading1Char"/>
    <w:uiPriority w:val="99"/>
    <w:qFormat/>
    <w:rsid w:val="00E30A5D"/>
    <w:pPr>
      <w:spacing w:before="1"/>
      <w:ind w:left="2847" w:right="2639"/>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00A"/>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E30A5D"/>
    <w:rPr>
      <w:sz w:val="21"/>
      <w:szCs w:val="21"/>
    </w:rPr>
  </w:style>
  <w:style w:type="character" w:customStyle="1" w:styleId="BodyTextChar">
    <w:name w:val="Body Text Char"/>
    <w:basedOn w:val="DefaultParagraphFont"/>
    <w:link w:val="BodyText"/>
    <w:uiPriority w:val="99"/>
    <w:semiHidden/>
    <w:rsid w:val="0019200A"/>
    <w:rPr>
      <w:rFonts w:ascii="Arial" w:hAnsi="Arial" w:cs="Arial"/>
    </w:rPr>
  </w:style>
  <w:style w:type="paragraph" w:styleId="ListParagraph">
    <w:name w:val="List Paragraph"/>
    <w:basedOn w:val="Normal"/>
    <w:uiPriority w:val="99"/>
    <w:qFormat/>
    <w:rsid w:val="00E30A5D"/>
    <w:pPr>
      <w:ind w:left="1243" w:hanging="716"/>
    </w:pPr>
  </w:style>
  <w:style w:type="paragraph" w:customStyle="1" w:styleId="TableParagraph">
    <w:name w:val="Table Paragraph"/>
    <w:basedOn w:val="Normal"/>
    <w:uiPriority w:val="99"/>
    <w:rsid w:val="00E3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KM_C308-20180530101512</dc:title>
  <dc:subject/>
  <dc:creator/>
  <cp:keywords/>
  <dc:description/>
  <cp:lastModifiedBy>Amy Raboine</cp:lastModifiedBy>
  <cp:revision>6</cp:revision>
  <cp:lastPrinted>2018-05-30T16:59:00Z</cp:lastPrinted>
  <dcterms:created xsi:type="dcterms:W3CDTF">2018-05-30T14:53:00Z</dcterms:created>
  <dcterms:modified xsi:type="dcterms:W3CDTF">2019-04-03T16:33:00Z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KM_C308</vt:lpwstr>
  </property>
</Properties>
</file>