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A4" w:rsidRDefault="00157A20" w:rsidP="00157A20">
      <w:pPr>
        <w:pStyle w:val="Heading1"/>
        <w:spacing w:before="71" w:line="240" w:lineRule="auto"/>
        <w:ind w:left="0" w:right="0"/>
      </w:pPr>
      <w:r>
        <w:rPr>
          <w:color w:val="2F2F2F"/>
        </w:rPr>
        <w:t xml:space="preserve">CITY OF TWO RIVERS CITY </w:t>
      </w:r>
      <w:r w:rsidR="000E7930">
        <w:rPr>
          <w:color w:val="2F2F2F"/>
        </w:rPr>
        <w:t>COUNCIL</w:t>
      </w:r>
    </w:p>
    <w:p w:rsidR="007D37A4" w:rsidRPr="00157A20" w:rsidRDefault="007D37A4" w:rsidP="00157A20">
      <w:pPr>
        <w:pStyle w:val="BodyText"/>
        <w:jc w:val="center"/>
        <w:rPr>
          <w:b/>
          <w:sz w:val="20"/>
        </w:rPr>
      </w:pPr>
    </w:p>
    <w:p w:rsidR="007D37A4" w:rsidRDefault="000E7930" w:rsidP="00157A20">
      <w:pPr>
        <w:spacing w:line="251" w:lineRule="exact"/>
        <w:jc w:val="center"/>
        <w:rPr>
          <w:b/>
        </w:rPr>
      </w:pPr>
      <w:r>
        <w:rPr>
          <w:b/>
          <w:color w:val="2F2F2F"/>
        </w:rPr>
        <w:t>PUBLIC WORKS COMMITTEE</w:t>
      </w:r>
    </w:p>
    <w:p w:rsidR="007D37A4" w:rsidRDefault="000E7930" w:rsidP="00157A20">
      <w:pPr>
        <w:spacing w:line="251" w:lineRule="exact"/>
        <w:jc w:val="center"/>
        <w:rPr>
          <w:b/>
        </w:rPr>
      </w:pPr>
      <w:r>
        <w:rPr>
          <w:b/>
          <w:color w:val="2F2F2F"/>
        </w:rPr>
        <w:t>Monday, July 17, 2017</w:t>
      </w:r>
    </w:p>
    <w:p w:rsidR="007D37A4" w:rsidRDefault="000E7930" w:rsidP="00157A20">
      <w:pPr>
        <w:spacing w:before="5" w:line="251" w:lineRule="exact"/>
        <w:jc w:val="center"/>
        <w:rPr>
          <w:b/>
        </w:rPr>
      </w:pPr>
      <w:r>
        <w:rPr>
          <w:b/>
          <w:color w:val="2F2F2F"/>
        </w:rPr>
        <w:t>4:45 P.M.</w:t>
      </w:r>
    </w:p>
    <w:p w:rsidR="007D37A4" w:rsidRDefault="000E7930" w:rsidP="00157A20">
      <w:pPr>
        <w:spacing w:line="251" w:lineRule="exact"/>
        <w:jc w:val="center"/>
        <w:rPr>
          <w:b/>
        </w:rPr>
      </w:pPr>
      <w:r>
        <w:rPr>
          <w:b/>
          <w:color w:val="2F2F2F"/>
        </w:rPr>
        <w:t>City Hall Third Floor Committee Room</w:t>
      </w:r>
    </w:p>
    <w:p w:rsidR="007D37A4" w:rsidRDefault="007D37A4" w:rsidP="00157A20">
      <w:pPr>
        <w:pStyle w:val="BodyText"/>
        <w:spacing w:before="10"/>
        <w:jc w:val="center"/>
        <w:rPr>
          <w:b/>
          <w:sz w:val="28"/>
        </w:rPr>
      </w:pPr>
    </w:p>
    <w:p w:rsidR="007D37A4" w:rsidRPr="00157A20" w:rsidRDefault="00BA6EE4" w:rsidP="00157A20">
      <w:pPr>
        <w:jc w:val="center"/>
        <w:rPr>
          <w:b/>
          <w:sz w:val="28"/>
          <w:szCs w:val="28"/>
        </w:rPr>
      </w:pPr>
      <w:r w:rsidRPr="00157A20">
        <w:rPr>
          <w:b/>
          <w:color w:val="2F2F2F"/>
          <w:sz w:val="28"/>
          <w:szCs w:val="28"/>
        </w:rPr>
        <w:t>MINUTES</w:t>
      </w:r>
    </w:p>
    <w:p w:rsidR="007D37A4" w:rsidRDefault="007D37A4">
      <w:pPr>
        <w:pStyle w:val="BodyText"/>
        <w:spacing w:before="5"/>
        <w:rPr>
          <w:b/>
          <w:sz w:val="13"/>
        </w:rPr>
      </w:pPr>
    </w:p>
    <w:p w:rsidR="007228E4" w:rsidRDefault="007228E4">
      <w:pPr>
        <w:pStyle w:val="BodyText"/>
        <w:spacing w:before="5"/>
        <w:rPr>
          <w:b/>
          <w:sz w:val="13"/>
        </w:rPr>
      </w:pPr>
    </w:p>
    <w:p w:rsidR="007228E4" w:rsidRDefault="007228E4">
      <w:pPr>
        <w:pStyle w:val="BodyText"/>
        <w:spacing w:before="5"/>
        <w:rPr>
          <w:b/>
          <w:sz w:val="13"/>
        </w:rPr>
      </w:pPr>
    </w:p>
    <w:p w:rsidR="007D37A4" w:rsidRPr="003D2B12" w:rsidRDefault="000E7930" w:rsidP="00BA6EE4">
      <w:pPr>
        <w:pStyle w:val="Heading2"/>
        <w:tabs>
          <w:tab w:val="left" w:pos="1208"/>
          <w:tab w:val="left" w:pos="1209"/>
        </w:tabs>
        <w:spacing w:before="93"/>
        <w:ind w:left="479" w:hanging="479"/>
        <w:rPr>
          <w:b/>
          <w:color w:val="2F2F2F"/>
        </w:rPr>
      </w:pPr>
      <w:r w:rsidRPr="003D2B12">
        <w:rPr>
          <w:b/>
          <w:color w:val="2F2F2F"/>
        </w:rPr>
        <w:t>Call to</w:t>
      </w:r>
      <w:r w:rsidRPr="003D2B12">
        <w:rPr>
          <w:b/>
          <w:color w:val="2F2F2F"/>
          <w:spacing w:val="-24"/>
        </w:rPr>
        <w:t xml:space="preserve"> </w:t>
      </w:r>
      <w:r w:rsidRPr="003D2B12">
        <w:rPr>
          <w:b/>
          <w:color w:val="2F2F2F"/>
        </w:rPr>
        <w:t>Order</w:t>
      </w:r>
    </w:p>
    <w:p w:rsidR="007D37A4" w:rsidRPr="003D2B12" w:rsidRDefault="007D37A4" w:rsidP="003D2B12">
      <w:pPr>
        <w:pStyle w:val="BodyText"/>
        <w:spacing w:before="6"/>
        <w:rPr>
          <w:b/>
          <w:sz w:val="20"/>
        </w:rPr>
      </w:pPr>
    </w:p>
    <w:p w:rsidR="003D2B12" w:rsidRPr="00553EF0" w:rsidRDefault="003D2B12" w:rsidP="003D2B12">
      <w:r w:rsidRPr="00C77315">
        <w:rPr>
          <w:b/>
        </w:rPr>
        <w:t>Roll Call:</w:t>
      </w:r>
      <w:r>
        <w:rPr>
          <w:b/>
        </w:rPr>
        <w:t xml:space="preserve"> </w:t>
      </w:r>
      <w:r w:rsidRPr="00B153B8">
        <w:t xml:space="preserve"> </w:t>
      </w:r>
      <w:r>
        <w:t>Darla LeClair</w:t>
      </w:r>
      <w:r w:rsidRPr="00553EF0">
        <w:t>, Mark Bittner</w:t>
      </w:r>
      <w:r>
        <w:t>, David England</w:t>
      </w:r>
    </w:p>
    <w:p w:rsidR="003D2B12" w:rsidRDefault="003D2B12" w:rsidP="003D2B12">
      <w:pPr>
        <w:ind w:left="1440" w:hanging="360"/>
      </w:pPr>
      <w:r w:rsidRPr="0030728B">
        <w:rPr>
          <w:b/>
        </w:rPr>
        <w:t>Staff Present:</w:t>
      </w:r>
      <w:bookmarkStart w:id="0" w:name="_GoBack"/>
      <w:bookmarkEnd w:id="0"/>
      <w:r>
        <w:t xml:space="preserve"> Scott Ahl, Engineer</w:t>
      </w:r>
    </w:p>
    <w:p w:rsidR="003D2B12" w:rsidRPr="00492322" w:rsidRDefault="003D2B12" w:rsidP="003D2B12">
      <w:pPr>
        <w:ind w:left="720"/>
        <w:rPr>
          <w:sz w:val="18"/>
        </w:rPr>
      </w:pPr>
    </w:p>
    <w:p w:rsidR="003D2B12" w:rsidRDefault="003D2B12" w:rsidP="003D2B12">
      <w:pPr>
        <w:ind w:left="360" w:hanging="360"/>
        <w:rPr>
          <w:b/>
        </w:rPr>
      </w:pPr>
      <w:r w:rsidRPr="00B153B8">
        <w:rPr>
          <w:b/>
        </w:rPr>
        <w:t>Review and Approval of Minutes</w:t>
      </w:r>
      <w:r>
        <w:rPr>
          <w:b/>
        </w:rPr>
        <w:t xml:space="preserve"> </w:t>
      </w:r>
    </w:p>
    <w:p w:rsidR="003D2B12" w:rsidRPr="00B153B8" w:rsidRDefault="003D2B12" w:rsidP="003D2B12">
      <w:pPr>
        <w:ind w:left="720"/>
        <w:rPr>
          <w:b/>
        </w:rPr>
      </w:pPr>
      <w:r w:rsidRPr="00B153B8">
        <w:t xml:space="preserve">Motion by </w:t>
      </w:r>
      <w:r>
        <w:t>David England</w:t>
      </w:r>
      <w:r w:rsidRPr="00B153B8">
        <w:t>, and seconded by</w:t>
      </w:r>
      <w:r>
        <w:t xml:space="preserve"> Darla LeClair</w:t>
      </w:r>
      <w:r w:rsidRPr="00B153B8">
        <w:t>, to approve minutes</w:t>
      </w:r>
      <w:r>
        <w:t xml:space="preserve"> </w:t>
      </w:r>
      <w:r w:rsidRPr="00B153B8">
        <w:t>as presented.  Motion carried upon unanimous voice vote.</w:t>
      </w:r>
    </w:p>
    <w:p w:rsidR="007D37A4" w:rsidRPr="003D2B12" w:rsidRDefault="007D37A4" w:rsidP="00BA6EE4">
      <w:pPr>
        <w:pStyle w:val="BodyText"/>
        <w:ind w:hanging="479"/>
        <w:rPr>
          <w:b/>
          <w:sz w:val="22"/>
        </w:rPr>
      </w:pPr>
    </w:p>
    <w:p w:rsidR="007D37A4" w:rsidRPr="003D2B12" w:rsidRDefault="000E7930" w:rsidP="00BA6EE4">
      <w:pPr>
        <w:tabs>
          <w:tab w:val="left" w:pos="1202"/>
          <w:tab w:val="left" w:pos="1203"/>
        </w:tabs>
        <w:ind w:left="481" w:hanging="479"/>
        <w:rPr>
          <w:b/>
          <w:color w:val="2F2F2F"/>
        </w:rPr>
      </w:pPr>
      <w:r w:rsidRPr="003D2B12">
        <w:rPr>
          <w:b/>
          <w:color w:val="2F2F2F"/>
        </w:rPr>
        <w:t>Public</w:t>
      </w:r>
      <w:r w:rsidRPr="003D2B12">
        <w:rPr>
          <w:b/>
          <w:color w:val="2F2F2F"/>
          <w:spacing w:val="-14"/>
        </w:rPr>
        <w:t xml:space="preserve"> </w:t>
      </w:r>
      <w:r w:rsidRPr="003D2B12">
        <w:rPr>
          <w:b/>
          <w:color w:val="2F2F2F"/>
        </w:rPr>
        <w:t>Input</w:t>
      </w:r>
    </w:p>
    <w:p w:rsidR="007D37A4" w:rsidRPr="003D2B12" w:rsidRDefault="007D37A4" w:rsidP="00BA6EE4">
      <w:pPr>
        <w:pStyle w:val="BodyText"/>
        <w:spacing w:before="7"/>
        <w:ind w:hanging="479"/>
        <w:rPr>
          <w:b/>
          <w:sz w:val="21"/>
        </w:rPr>
      </w:pPr>
    </w:p>
    <w:p w:rsidR="007D37A4" w:rsidRDefault="000E7930" w:rsidP="00BA6EE4">
      <w:pPr>
        <w:tabs>
          <w:tab w:val="left" w:pos="1199"/>
          <w:tab w:val="left" w:pos="1200"/>
        </w:tabs>
        <w:ind w:left="474" w:hanging="479"/>
        <w:rPr>
          <w:b/>
          <w:color w:val="2F2F2F"/>
        </w:rPr>
      </w:pPr>
      <w:r w:rsidRPr="003D2B12">
        <w:rPr>
          <w:b/>
          <w:color w:val="2F2F2F"/>
        </w:rPr>
        <w:t>2017</w:t>
      </w:r>
      <w:r w:rsidRPr="003D2B12">
        <w:rPr>
          <w:b/>
          <w:color w:val="2F2F2F"/>
          <w:spacing w:val="-11"/>
        </w:rPr>
        <w:t xml:space="preserve"> </w:t>
      </w:r>
      <w:r w:rsidRPr="003D2B12">
        <w:rPr>
          <w:b/>
          <w:color w:val="2F2F2F"/>
        </w:rPr>
        <w:t>and</w:t>
      </w:r>
      <w:r w:rsidRPr="003D2B12">
        <w:rPr>
          <w:b/>
          <w:color w:val="2F2F2F"/>
          <w:spacing w:val="-19"/>
        </w:rPr>
        <w:t xml:space="preserve"> </w:t>
      </w:r>
      <w:r w:rsidRPr="003D2B12">
        <w:rPr>
          <w:b/>
          <w:color w:val="2F2F2F"/>
        </w:rPr>
        <w:t>2018</w:t>
      </w:r>
      <w:r w:rsidRPr="003D2B12">
        <w:rPr>
          <w:b/>
          <w:color w:val="2F2F2F"/>
          <w:spacing w:val="-9"/>
        </w:rPr>
        <w:t xml:space="preserve"> </w:t>
      </w:r>
      <w:r w:rsidRPr="003D2B12">
        <w:rPr>
          <w:b/>
          <w:color w:val="2F2F2F"/>
        </w:rPr>
        <w:t>Project</w:t>
      </w:r>
      <w:r w:rsidRPr="003D2B12">
        <w:rPr>
          <w:b/>
          <w:color w:val="2F2F2F"/>
          <w:spacing w:val="-18"/>
        </w:rPr>
        <w:t xml:space="preserve"> </w:t>
      </w:r>
      <w:r w:rsidRPr="003D2B12">
        <w:rPr>
          <w:b/>
          <w:color w:val="2F2F2F"/>
        </w:rPr>
        <w:t>Updates,</w:t>
      </w:r>
      <w:r w:rsidRPr="003D2B12">
        <w:rPr>
          <w:b/>
          <w:color w:val="2F2F2F"/>
          <w:spacing w:val="-11"/>
        </w:rPr>
        <w:t xml:space="preserve"> </w:t>
      </w:r>
      <w:r w:rsidRPr="003D2B12">
        <w:rPr>
          <w:b/>
          <w:color w:val="2F2F2F"/>
        </w:rPr>
        <w:t>Discussion</w:t>
      </w:r>
      <w:r w:rsidRPr="003D2B12">
        <w:rPr>
          <w:b/>
          <w:color w:val="2F2F2F"/>
          <w:spacing w:val="-14"/>
        </w:rPr>
        <w:t xml:space="preserve"> </w:t>
      </w:r>
      <w:r w:rsidRPr="003D2B12">
        <w:rPr>
          <w:b/>
          <w:color w:val="2F2F2F"/>
        </w:rPr>
        <w:t>and</w:t>
      </w:r>
      <w:r w:rsidRPr="003D2B12">
        <w:rPr>
          <w:b/>
          <w:color w:val="2F2F2F"/>
          <w:spacing w:val="-14"/>
        </w:rPr>
        <w:t xml:space="preserve"> </w:t>
      </w:r>
      <w:r w:rsidRPr="003D2B12">
        <w:rPr>
          <w:b/>
          <w:color w:val="2F2F2F"/>
        </w:rPr>
        <w:t>Action</w:t>
      </w:r>
      <w:r w:rsidRPr="003D2B12">
        <w:rPr>
          <w:b/>
          <w:color w:val="2F2F2F"/>
          <w:spacing w:val="-6"/>
        </w:rPr>
        <w:t xml:space="preserve"> </w:t>
      </w:r>
      <w:r w:rsidRPr="003D2B12">
        <w:rPr>
          <w:b/>
          <w:color w:val="2F2F2F"/>
        </w:rPr>
        <w:t>as</w:t>
      </w:r>
      <w:r w:rsidRPr="003D2B12">
        <w:rPr>
          <w:b/>
          <w:color w:val="2F2F2F"/>
          <w:spacing w:val="-19"/>
        </w:rPr>
        <w:t xml:space="preserve"> </w:t>
      </w:r>
      <w:r w:rsidRPr="003D2B12">
        <w:rPr>
          <w:b/>
          <w:color w:val="2F2F2F"/>
        </w:rPr>
        <w:t>needed.</w:t>
      </w:r>
    </w:p>
    <w:p w:rsidR="007228E4" w:rsidRPr="007228E4" w:rsidRDefault="007228E4" w:rsidP="00BA6EE4">
      <w:pPr>
        <w:tabs>
          <w:tab w:val="left" w:pos="1199"/>
          <w:tab w:val="left" w:pos="1200"/>
        </w:tabs>
        <w:ind w:left="474" w:hanging="479"/>
        <w:rPr>
          <w:color w:val="2F2F2F"/>
        </w:rPr>
      </w:pPr>
      <w:r>
        <w:rPr>
          <w:b/>
          <w:color w:val="2F2F2F"/>
        </w:rPr>
        <w:tab/>
      </w:r>
      <w:r>
        <w:rPr>
          <w:color w:val="2F2F2F"/>
        </w:rPr>
        <w:t>Should have projects to maximize DNR funding for street work</w:t>
      </w:r>
    </w:p>
    <w:p w:rsidR="007D37A4" w:rsidRPr="003D2B12" w:rsidRDefault="007D37A4" w:rsidP="00BA6EE4">
      <w:pPr>
        <w:pStyle w:val="BodyText"/>
        <w:spacing w:before="5"/>
        <w:ind w:hanging="479"/>
        <w:rPr>
          <w:b/>
          <w:sz w:val="22"/>
        </w:rPr>
      </w:pPr>
    </w:p>
    <w:p w:rsidR="007D37A4" w:rsidRDefault="000E7930" w:rsidP="00BA6EE4">
      <w:pPr>
        <w:tabs>
          <w:tab w:val="left" w:pos="1197"/>
          <w:tab w:val="left" w:pos="1198"/>
        </w:tabs>
        <w:spacing w:before="1" w:line="235" w:lineRule="auto"/>
        <w:ind w:left="475" w:right="112" w:hanging="479"/>
        <w:rPr>
          <w:b/>
          <w:color w:val="2F2F2F"/>
        </w:rPr>
      </w:pPr>
      <w:r w:rsidRPr="003D2B12">
        <w:rPr>
          <w:b/>
          <w:color w:val="2F2F2F"/>
        </w:rPr>
        <w:t>Review</w:t>
      </w:r>
      <w:r w:rsidRPr="003D2B12">
        <w:rPr>
          <w:b/>
          <w:color w:val="2F2F2F"/>
          <w:spacing w:val="-3"/>
        </w:rPr>
        <w:t xml:space="preserve"> </w:t>
      </w:r>
      <w:r w:rsidRPr="003D2B12">
        <w:rPr>
          <w:b/>
          <w:color w:val="2F2F2F"/>
        </w:rPr>
        <w:t>of</w:t>
      </w:r>
      <w:r w:rsidRPr="003D2B12">
        <w:rPr>
          <w:b/>
          <w:color w:val="2F2F2F"/>
          <w:spacing w:val="-7"/>
        </w:rPr>
        <w:t xml:space="preserve"> </w:t>
      </w:r>
      <w:r w:rsidRPr="003D2B12">
        <w:rPr>
          <w:b/>
          <w:color w:val="2F2F2F"/>
        </w:rPr>
        <w:t>"Left</w:t>
      </w:r>
      <w:r w:rsidRPr="003D2B12">
        <w:rPr>
          <w:b/>
          <w:color w:val="2F2F2F"/>
          <w:spacing w:val="-14"/>
        </w:rPr>
        <w:t xml:space="preserve"> </w:t>
      </w:r>
      <w:r w:rsidR="003D2B12">
        <w:rPr>
          <w:b/>
          <w:color w:val="2F2F2F"/>
        </w:rPr>
        <w:t>Turn</w:t>
      </w:r>
      <w:r w:rsidRPr="003D2B12">
        <w:rPr>
          <w:b/>
          <w:color w:val="2F2F2F"/>
          <w:spacing w:val="-12"/>
        </w:rPr>
        <w:t xml:space="preserve"> </w:t>
      </w:r>
      <w:r w:rsidRPr="003D2B12">
        <w:rPr>
          <w:b/>
          <w:color w:val="2F2F2F"/>
        </w:rPr>
        <w:t>Only"</w:t>
      </w:r>
      <w:r w:rsidRPr="003D2B12">
        <w:rPr>
          <w:b/>
          <w:color w:val="2F2F2F"/>
          <w:spacing w:val="-9"/>
        </w:rPr>
        <w:t xml:space="preserve"> </w:t>
      </w:r>
      <w:r w:rsidRPr="003D2B12">
        <w:rPr>
          <w:b/>
          <w:color w:val="2F2F2F"/>
        </w:rPr>
        <w:t>signs</w:t>
      </w:r>
      <w:r w:rsidRPr="003D2B12">
        <w:rPr>
          <w:b/>
          <w:color w:val="2F2F2F"/>
          <w:spacing w:val="-13"/>
        </w:rPr>
        <w:t xml:space="preserve"> </w:t>
      </w:r>
      <w:r w:rsidRPr="003D2B12">
        <w:rPr>
          <w:b/>
          <w:color w:val="2F2F2F"/>
        </w:rPr>
        <w:t>on</w:t>
      </w:r>
      <w:r w:rsidRPr="003D2B12">
        <w:rPr>
          <w:b/>
          <w:color w:val="2F2F2F"/>
          <w:spacing w:val="-12"/>
        </w:rPr>
        <w:t xml:space="preserve"> </w:t>
      </w:r>
      <w:r w:rsidRPr="003D2B12">
        <w:rPr>
          <w:b/>
          <w:color w:val="2F2F2F"/>
        </w:rPr>
        <w:t>Jackson,</w:t>
      </w:r>
      <w:r w:rsidRPr="003D2B12">
        <w:rPr>
          <w:b/>
          <w:color w:val="2F2F2F"/>
          <w:spacing w:val="-4"/>
        </w:rPr>
        <w:t xml:space="preserve"> </w:t>
      </w:r>
      <w:r w:rsidRPr="003D2B12">
        <w:rPr>
          <w:b/>
          <w:color w:val="2F2F2F"/>
        </w:rPr>
        <w:t>at</w:t>
      </w:r>
      <w:r w:rsidRPr="003D2B12">
        <w:rPr>
          <w:b/>
          <w:color w:val="2F2F2F"/>
          <w:spacing w:val="-9"/>
        </w:rPr>
        <w:t xml:space="preserve"> </w:t>
      </w:r>
      <w:r w:rsidRPr="003D2B12">
        <w:rPr>
          <w:b/>
          <w:color w:val="2F2F2F"/>
          <w:spacing w:val="-4"/>
        </w:rPr>
        <w:t>22</w:t>
      </w:r>
      <w:proofErr w:type="spellStart"/>
      <w:r w:rsidRPr="003D2B12">
        <w:rPr>
          <w:b/>
          <w:color w:val="2F2F2F"/>
          <w:spacing w:val="-4"/>
          <w:position w:val="7"/>
          <w:sz w:val="12"/>
        </w:rPr>
        <w:t>nd</w:t>
      </w:r>
      <w:proofErr w:type="spellEnd"/>
      <w:r w:rsidRPr="003D2B12">
        <w:rPr>
          <w:b/>
          <w:color w:val="2F2F2F"/>
          <w:spacing w:val="15"/>
          <w:position w:val="7"/>
          <w:sz w:val="12"/>
        </w:rPr>
        <w:t xml:space="preserve"> </w:t>
      </w:r>
      <w:r w:rsidRPr="003D2B12">
        <w:rPr>
          <w:b/>
          <w:color w:val="2F2F2F"/>
        </w:rPr>
        <w:t>Street,</w:t>
      </w:r>
      <w:r w:rsidRPr="003D2B12">
        <w:rPr>
          <w:b/>
          <w:color w:val="2F2F2F"/>
          <w:spacing w:val="-12"/>
        </w:rPr>
        <w:t xml:space="preserve"> </w:t>
      </w:r>
      <w:proofErr w:type="gramStart"/>
      <w:r w:rsidRPr="003D2B12">
        <w:rPr>
          <w:b/>
          <w:color w:val="2F2F2F"/>
        </w:rPr>
        <w:t>until</w:t>
      </w:r>
      <w:r w:rsidRPr="003D2B12">
        <w:rPr>
          <w:b/>
          <w:color w:val="2F2F2F"/>
          <w:spacing w:val="-9"/>
        </w:rPr>
        <w:t xml:space="preserve"> </w:t>
      </w:r>
      <w:r w:rsidRPr="003D2B12">
        <w:rPr>
          <w:b/>
          <w:color w:val="2F2F2F"/>
        </w:rPr>
        <w:t>such</w:t>
      </w:r>
      <w:r w:rsidRPr="003D2B12">
        <w:rPr>
          <w:b/>
          <w:color w:val="2F2F2F"/>
          <w:spacing w:val="-11"/>
        </w:rPr>
        <w:t xml:space="preserve"> </w:t>
      </w:r>
      <w:r w:rsidRPr="003D2B12">
        <w:rPr>
          <w:b/>
          <w:color w:val="2F2F2F"/>
        </w:rPr>
        <w:t>time</w:t>
      </w:r>
      <w:r w:rsidRPr="003D2B12">
        <w:rPr>
          <w:b/>
          <w:color w:val="2F2F2F"/>
          <w:spacing w:val="-8"/>
        </w:rPr>
        <w:t xml:space="preserve"> </w:t>
      </w:r>
      <w:r w:rsidRPr="003D2B12">
        <w:rPr>
          <w:b/>
          <w:color w:val="2F2F2F"/>
        </w:rPr>
        <w:t>as</w:t>
      </w:r>
      <w:proofErr w:type="gramEnd"/>
      <w:r w:rsidRPr="003D2B12">
        <w:rPr>
          <w:b/>
          <w:color w:val="2F2F2F"/>
          <w:spacing w:val="-14"/>
        </w:rPr>
        <w:t xml:space="preserve"> </w:t>
      </w:r>
      <w:r w:rsidRPr="003D2B12">
        <w:rPr>
          <w:b/>
          <w:color w:val="2F2F2F"/>
        </w:rPr>
        <w:t>Lincoln Avenue is</w:t>
      </w:r>
      <w:r w:rsidRPr="003D2B12">
        <w:rPr>
          <w:b/>
          <w:color w:val="2F2F2F"/>
          <w:spacing w:val="-48"/>
        </w:rPr>
        <w:t xml:space="preserve"> </w:t>
      </w:r>
      <w:r w:rsidRPr="003D2B12">
        <w:rPr>
          <w:b/>
          <w:color w:val="2F2F2F"/>
        </w:rPr>
        <w:t>open for traffic.</w:t>
      </w:r>
    </w:p>
    <w:p w:rsidR="003D2B12" w:rsidRPr="003D2B12" w:rsidRDefault="003D2B12" w:rsidP="003D2B12">
      <w:pPr>
        <w:tabs>
          <w:tab w:val="left" w:pos="810"/>
        </w:tabs>
        <w:spacing w:before="1" w:line="235" w:lineRule="auto"/>
        <w:ind w:left="810" w:right="112" w:hanging="90"/>
        <w:rPr>
          <w:color w:val="2F2F2F"/>
        </w:rPr>
      </w:pPr>
      <w:r>
        <w:rPr>
          <w:color w:val="2F2F2F"/>
        </w:rPr>
        <w:t xml:space="preserve">Noted vehicles going straight/left turn are straddling both sides; still need to move center line </w:t>
      </w:r>
      <w:r w:rsidR="002579D1">
        <w:rPr>
          <w:color w:val="2F2F2F"/>
        </w:rPr>
        <w:t>over to obtain minimum</w:t>
      </w:r>
      <w:r w:rsidRPr="002579D1">
        <w:rPr>
          <w:color w:val="2F2F2F"/>
        </w:rPr>
        <w:t xml:space="preserve"> lane</w:t>
      </w:r>
      <w:r>
        <w:rPr>
          <w:color w:val="2F2F2F"/>
        </w:rPr>
        <w:t xml:space="preserve"> width; noted no parking on south end of block seems effective</w:t>
      </w:r>
      <w:r w:rsidRPr="002579D1">
        <w:rPr>
          <w:color w:val="2F2F2F"/>
        </w:rPr>
        <w:t>.</w:t>
      </w:r>
      <w:r w:rsidR="007228E4" w:rsidRPr="002579D1">
        <w:rPr>
          <w:color w:val="2F2F2F"/>
        </w:rPr>
        <w:t xml:space="preserve"> </w:t>
      </w:r>
      <w:proofErr w:type="gramStart"/>
      <w:r w:rsidR="007228E4" w:rsidRPr="002579D1">
        <w:rPr>
          <w:color w:val="2F2F2F"/>
        </w:rPr>
        <w:t>Also</w:t>
      </w:r>
      <w:proofErr w:type="gramEnd"/>
      <w:r w:rsidR="007228E4" w:rsidRPr="002579D1">
        <w:rPr>
          <w:color w:val="2F2F2F"/>
        </w:rPr>
        <w:t xml:space="preserve"> noted that</w:t>
      </w:r>
      <w:r w:rsidR="002579D1">
        <w:rPr>
          <w:color w:val="2F2F2F"/>
        </w:rPr>
        <w:t xml:space="preserve"> the turning radius is smaller than desired for large </w:t>
      </w:r>
      <w:r w:rsidR="007228E4" w:rsidRPr="002579D1">
        <w:rPr>
          <w:color w:val="2F2F2F"/>
        </w:rPr>
        <w:t>vehicles</w:t>
      </w:r>
      <w:r w:rsidR="002579D1">
        <w:rPr>
          <w:color w:val="2F2F2F"/>
        </w:rPr>
        <w:t xml:space="preserve"> which turn from 22</w:t>
      </w:r>
      <w:r w:rsidR="002579D1" w:rsidRPr="002579D1">
        <w:rPr>
          <w:color w:val="2F2F2F"/>
          <w:vertAlign w:val="superscript"/>
        </w:rPr>
        <w:t>nd</w:t>
      </w:r>
      <w:r w:rsidR="002579D1">
        <w:rPr>
          <w:color w:val="2F2F2F"/>
        </w:rPr>
        <w:t xml:space="preserve"> Street to northbound Jackson St.</w:t>
      </w:r>
    </w:p>
    <w:p w:rsidR="007D37A4" w:rsidRPr="003D2B12" w:rsidRDefault="007D37A4" w:rsidP="00BA6EE4">
      <w:pPr>
        <w:pStyle w:val="BodyText"/>
        <w:spacing w:before="7"/>
        <w:ind w:hanging="479"/>
        <w:rPr>
          <w:b/>
          <w:sz w:val="21"/>
        </w:rPr>
      </w:pPr>
    </w:p>
    <w:p w:rsidR="007D37A4" w:rsidRDefault="000E7930" w:rsidP="00BA6EE4">
      <w:pPr>
        <w:tabs>
          <w:tab w:val="left" w:pos="1202"/>
          <w:tab w:val="left" w:pos="1203"/>
        </w:tabs>
        <w:spacing w:before="1"/>
        <w:ind w:left="473" w:hanging="479"/>
        <w:rPr>
          <w:b/>
          <w:color w:val="2F2F2F"/>
        </w:rPr>
      </w:pPr>
      <w:r w:rsidRPr="003D2B12">
        <w:rPr>
          <w:b/>
          <w:color w:val="2F2F2F"/>
        </w:rPr>
        <w:t>Discussion</w:t>
      </w:r>
      <w:r w:rsidRPr="003D2B12">
        <w:rPr>
          <w:b/>
          <w:color w:val="2F2F2F"/>
          <w:spacing w:val="-4"/>
        </w:rPr>
        <w:t xml:space="preserve"> </w:t>
      </w:r>
      <w:r w:rsidRPr="003D2B12">
        <w:rPr>
          <w:b/>
          <w:color w:val="2F2F2F"/>
        </w:rPr>
        <w:t>and</w:t>
      </w:r>
      <w:r w:rsidRPr="003D2B12">
        <w:rPr>
          <w:b/>
          <w:color w:val="2F2F2F"/>
          <w:spacing w:val="-16"/>
        </w:rPr>
        <w:t xml:space="preserve"> </w:t>
      </w:r>
      <w:r w:rsidRPr="003D2B12">
        <w:rPr>
          <w:b/>
          <w:color w:val="2F2F2F"/>
        </w:rPr>
        <w:t>action</w:t>
      </w:r>
      <w:r w:rsidRPr="003D2B12">
        <w:rPr>
          <w:b/>
          <w:color w:val="2F2F2F"/>
          <w:spacing w:val="-9"/>
        </w:rPr>
        <w:t xml:space="preserve"> </w:t>
      </w:r>
      <w:r w:rsidRPr="003D2B12">
        <w:rPr>
          <w:b/>
          <w:color w:val="2F2F2F"/>
        </w:rPr>
        <w:t>regarding</w:t>
      </w:r>
      <w:r w:rsidRPr="003D2B12">
        <w:rPr>
          <w:b/>
          <w:color w:val="2F2F2F"/>
          <w:spacing w:val="-17"/>
        </w:rPr>
        <w:t xml:space="preserve"> </w:t>
      </w:r>
      <w:r w:rsidRPr="003D2B12">
        <w:rPr>
          <w:b/>
          <w:color w:val="2F2F2F"/>
          <w:spacing w:val="-4"/>
        </w:rPr>
        <w:t>35</w:t>
      </w:r>
      <w:proofErr w:type="spellStart"/>
      <w:proofErr w:type="gramStart"/>
      <w:r w:rsidRPr="003D2B12">
        <w:rPr>
          <w:rFonts w:ascii="Times New Roman"/>
          <w:b/>
          <w:color w:val="2F2F2F"/>
          <w:spacing w:val="-4"/>
          <w:position w:val="7"/>
          <w:sz w:val="11"/>
        </w:rPr>
        <w:t>th</w:t>
      </w:r>
      <w:proofErr w:type="spellEnd"/>
      <w:r w:rsidRPr="003D2B12">
        <w:rPr>
          <w:rFonts w:ascii="Times New Roman"/>
          <w:b/>
          <w:color w:val="2F2F2F"/>
          <w:spacing w:val="-4"/>
          <w:position w:val="7"/>
          <w:sz w:val="11"/>
        </w:rPr>
        <w:t xml:space="preserve"> </w:t>
      </w:r>
      <w:r w:rsidRPr="003D2B12">
        <w:rPr>
          <w:rFonts w:ascii="Times New Roman"/>
          <w:b/>
          <w:color w:val="2F2F2F"/>
          <w:spacing w:val="-3"/>
          <w:position w:val="7"/>
          <w:sz w:val="11"/>
        </w:rPr>
        <w:t xml:space="preserve"> </w:t>
      </w:r>
      <w:r w:rsidRPr="003D2B12">
        <w:rPr>
          <w:b/>
          <w:color w:val="2F2F2F"/>
        </w:rPr>
        <w:t>Place</w:t>
      </w:r>
      <w:proofErr w:type="gramEnd"/>
      <w:r w:rsidRPr="003D2B12">
        <w:rPr>
          <w:b/>
          <w:color w:val="2F2F2F"/>
          <w:spacing w:val="-9"/>
        </w:rPr>
        <w:t xml:space="preserve"> </w:t>
      </w:r>
      <w:r w:rsidRPr="003D2B12">
        <w:rPr>
          <w:b/>
          <w:color w:val="2F2F2F"/>
        </w:rPr>
        <w:t>dust</w:t>
      </w:r>
      <w:r w:rsidRPr="003D2B12">
        <w:rPr>
          <w:b/>
          <w:color w:val="2F2F2F"/>
          <w:spacing w:val="-9"/>
        </w:rPr>
        <w:t xml:space="preserve"> </w:t>
      </w:r>
      <w:r w:rsidRPr="003D2B12">
        <w:rPr>
          <w:b/>
          <w:color w:val="2F2F2F"/>
        </w:rPr>
        <w:t>issues</w:t>
      </w:r>
    </w:p>
    <w:p w:rsidR="007228E4" w:rsidRPr="007228E4" w:rsidRDefault="007228E4" w:rsidP="00BA6EE4">
      <w:pPr>
        <w:tabs>
          <w:tab w:val="left" w:pos="1202"/>
          <w:tab w:val="left" w:pos="1203"/>
        </w:tabs>
        <w:spacing w:before="1"/>
        <w:ind w:left="473" w:hanging="479"/>
        <w:rPr>
          <w:color w:val="2F2F2F"/>
        </w:rPr>
      </w:pPr>
      <w:r>
        <w:rPr>
          <w:color w:val="2F2F2F"/>
        </w:rPr>
        <w:tab/>
        <w:t>Millings seem to be controlling dust</w:t>
      </w:r>
      <w:r w:rsidR="002579D1">
        <w:rPr>
          <w:color w:val="2F2F2F"/>
        </w:rPr>
        <w:t xml:space="preserve">.  </w:t>
      </w:r>
    </w:p>
    <w:p w:rsidR="007D37A4" w:rsidRPr="003D2B12" w:rsidRDefault="007D37A4" w:rsidP="00BA6EE4">
      <w:pPr>
        <w:pStyle w:val="BodyText"/>
        <w:spacing w:before="1"/>
        <w:ind w:hanging="479"/>
        <w:rPr>
          <w:b/>
          <w:sz w:val="22"/>
        </w:rPr>
      </w:pPr>
    </w:p>
    <w:p w:rsidR="007D37A4" w:rsidRDefault="000E7930" w:rsidP="00BA6EE4">
      <w:pPr>
        <w:tabs>
          <w:tab w:val="left" w:pos="1199"/>
          <w:tab w:val="left" w:pos="1200"/>
        </w:tabs>
        <w:ind w:left="475" w:hanging="479"/>
        <w:rPr>
          <w:b/>
          <w:color w:val="2F2F2F"/>
        </w:rPr>
      </w:pPr>
      <w:r w:rsidRPr="003D2B12">
        <w:rPr>
          <w:b/>
          <w:color w:val="2F2F2F"/>
        </w:rPr>
        <w:t>Other</w:t>
      </w:r>
      <w:r w:rsidRPr="003D2B12">
        <w:rPr>
          <w:b/>
          <w:color w:val="2F2F2F"/>
          <w:spacing w:val="-10"/>
        </w:rPr>
        <w:t xml:space="preserve"> </w:t>
      </w:r>
      <w:r w:rsidRPr="003D2B12">
        <w:rPr>
          <w:b/>
          <w:color w:val="2F2F2F"/>
        </w:rPr>
        <w:t>Items</w:t>
      </w:r>
      <w:r w:rsidRPr="003D2B12">
        <w:rPr>
          <w:b/>
          <w:color w:val="2F2F2F"/>
          <w:spacing w:val="-14"/>
        </w:rPr>
        <w:t xml:space="preserve"> </w:t>
      </w:r>
      <w:r w:rsidRPr="003D2B12">
        <w:rPr>
          <w:b/>
          <w:color w:val="2F2F2F"/>
        </w:rPr>
        <w:t>that</w:t>
      </w:r>
      <w:r w:rsidRPr="003D2B12">
        <w:rPr>
          <w:b/>
          <w:color w:val="2F2F2F"/>
          <w:spacing w:val="-13"/>
        </w:rPr>
        <w:t xml:space="preserve"> </w:t>
      </w:r>
      <w:r w:rsidRPr="003D2B12">
        <w:rPr>
          <w:b/>
          <w:color w:val="2F2F2F"/>
        </w:rPr>
        <w:t>may</w:t>
      </w:r>
      <w:r w:rsidRPr="003D2B12">
        <w:rPr>
          <w:b/>
          <w:color w:val="2F2F2F"/>
          <w:spacing w:val="-7"/>
        </w:rPr>
        <w:t xml:space="preserve"> </w:t>
      </w:r>
      <w:r w:rsidRPr="003D2B12">
        <w:rPr>
          <w:b/>
          <w:color w:val="2F2F2F"/>
        </w:rPr>
        <w:t>come</w:t>
      </w:r>
      <w:r w:rsidRPr="003D2B12">
        <w:rPr>
          <w:b/>
          <w:color w:val="2F2F2F"/>
          <w:spacing w:val="-9"/>
        </w:rPr>
        <w:t xml:space="preserve"> </w:t>
      </w:r>
      <w:r w:rsidRPr="003D2B12">
        <w:rPr>
          <w:b/>
          <w:color w:val="2F2F2F"/>
        </w:rPr>
        <w:t>before</w:t>
      </w:r>
      <w:r w:rsidRPr="003D2B12">
        <w:rPr>
          <w:b/>
          <w:color w:val="2F2F2F"/>
          <w:spacing w:val="-12"/>
        </w:rPr>
        <w:t xml:space="preserve"> </w:t>
      </w:r>
      <w:r w:rsidRPr="003D2B12">
        <w:rPr>
          <w:b/>
          <w:color w:val="2F2F2F"/>
        </w:rPr>
        <w:t>the</w:t>
      </w:r>
      <w:r w:rsidRPr="003D2B12">
        <w:rPr>
          <w:b/>
          <w:color w:val="2F2F2F"/>
          <w:spacing w:val="-17"/>
        </w:rPr>
        <w:t xml:space="preserve"> </w:t>
      </w:r>
      <w:r w:rsidRPr="003D2B12">
        <w:rPr>
          <w:b/>
          <w:color w:val="2F2F2F"/>
        </w:rPr>
        <w:t>Committee</w:t>
      </w:r>
    </w:p>
    <w:p w:rsidR="007228E4" w:rsidRPr="007228E4" w:rsidRDefault="007228E4" w:rsidP="00BA6EE4">
      <w:pPr>
        <w:tabs>
          <w:tab w:val="left" w:pos="1199"/>
          <w:tab w:val="left" w:pos="1200"/>
        </w:tabs>
        <w:ind w:left="475" w:hanging="479"/>
        <w:rPr>
          <w:color w:val="2F2F2F"/>
        </w:rPr>
      </w:pPr>
      <w:r>
        <w:rPr>
          <w:b/>
          <w:color w:val="2F2F2F"/>
        </w:rPr>
        <w:tab/>
      </w:r>
      <w:r>
        <w:rPr>
          <w:color w:val="2F2F2F"/>
        </w:rPr>
        <w:t>Sidewalk repairs – city staff marks and orders replacement</w:t>
      </w:r>
    </w:p>
    <w:p w:rsidR="007D37A4" w:rsidRPr="003D2B12" w:rsidRDefault="007D37A4" w:rsidP="00BA6EE4">
      <w:pPr>
        <w:pStyle w:val="BodyText"/>
        <w:spacing w:before="7"/>
        <w:ind w:hanging="479"/>
        <w:rPr>
          <w:b/>
          <w:sz w:val="21"/>
        </w:rPr>
      </w:pPr>
    </w:p>
    <w:p w:rsidR="007228E4" w:rsidRPr="00BF31A2" w:rsidRDefault="007228E4" w:rsidP="007228E4">
      <w:pPr>
        <w:rPr>
          <w:b/>
        </w:rPr>
      </w:pPr>
      <w:r w:rsidRPr="00BF31A2">
        <w:rPr>
          <w:b/>
        </w:rPr>
        <w:t>Set Date, Time and Agenda Items for next Committee Meeting</w:t>
      </w:r>
    </w:p>
    <w:p w:rsidR="007228E4" w:rsidRPr="00824F63" w:rsidRDefault="007228E4" w:rsidP="007228E4">
      <w:pPr>
        <w:ind w:firstLine="720"/>
        <w:rPr>
          <w:i/>
        </w:rPr>
      </w:pPr>
      <w:r>
        <w:t xml:space="preserve">Next </w:t>
      </w:r>
      <w:r w:rsidRPr="00824F63">
        <w:t>meeting to be held Monday</w:t>
      </w:r>
      <w:r>
        <w:t>, August 7, 2017, 4:45 p</w:t>
      </w:r>
      <w:r w:rsidRPr="00824F63">
        <w:t>.m.</w:t>
      </w:r>
    </w:p>
    <w:p w:rsidR="007228E4" w:rsidRPr="00492322" w:rsidRDefault="007228E4" w:rsidP="007228E4">
      <w:pPr>
        <w:rPr>
          <w:b/>
          <w:sz w:val="18"/>
        </w:rPr>
      </w:pPr>
    </w:p>
    <w:p w:rsidR="007228E4" w:rsidRPr="00824F63" w:rsidRDefault="007228E4" w:rsidP="007228E4">
      <w:pPr>
        <w:rPr>
          <w:b/>
        </w:rPr>
      </w:pPr>
      <w:r w:rsidRPr="00824F63">
        <w:rPr>
          <w:b/>
        </w:rPr>
        <w:t>Adjournment</w:t>
      </w:r>
    </w:p>
    <w:p w:rsidR="007228E4" w:rsidRPr="00824F63" w:rsidRDefault="007228E4" w:rsidP="007228E4">
      <w:r w:rsidRPr="00824F63">
        <w:rPr>
          <w:b/>
        </w:rPr>
        <w:tab/>
      </w:r>
      <w:r w:rsidRPr="0030728B">
        <w:t>Motion by David England, and seconded by</w:t>
      </w:r>
      <w:r>
        <w:t xml:space="preserve"> Darla LeClair, to adjourn at 5:22</w:t>
      </w:r>
      <w:r w:rsidRPr="0030728B">
        <w:t xml:space="preserve"> pm</w:t>
      </w:r>
    </w:p>
    <w:p w:rsidR="007228E4" w:rsidRDefault="007228E4" w:rsidP="007228E4">
      <w:pPr>
        <w:rPr>
          <w:b/>
        </w:rPr>
      </w:pPr>
    </w:p>
    <w:p w:rsidR="007228E4" w:rsidRPr="00824F63" w:rsidRDefault="007228E4" w:rsidP="007228E4">
      <w:pPr>
        <w:rPr>
          <w:b/>
        </w:rPr>
      </w:pPr>
      <w:r w:rsidRPr="00824F63">
        <w:rPr>
          <w:b/>
        </w:rPr>
        <w:t>Submitted:</w:t>
      </w:r>
    </w:p>
    <w:p w:rsidR="007228E4" w:rsidRPr="00824F63" w:rsidRDefault="007228E4" w:rsidP="007228E4">
      <w:pPr>
        <w:rPr>
          <w:b/>
        </w:rPr>
      </w:pPr>
    </w:p>
    <w:p w:rsidR="007228E4" w:rsidRPr="00824F63" w:rsidRDefault="007228E4" w:rsidP="007228E4">
      <w:pPr>
        <w:rPr>
          <w:b/>
        </w:rPr>
      </w:pPr>
      <w:r w:rsidRPr="00824F63">
        <w:rPr>
          <w:b/>
        </w:rPr>
        <w:t>_________________</w:t>
      </w:r>
    </w:p>
    <w:p w:rsidR="007228E4" w:rsidRPr="00824F63" w:rsidRDefault="007228E4" w:rsidP="007228E4">
      <w:pPr>
        <w:rPr>
          <w:b/>
        </w:rPr>
      </w:pPr>
      <w:r w:rsidRPr="00824F63">
        <w:rPr>
          <w:b/>
        </w:rPr>
        <w:t>Scott Ahl</w:t>
      </w:r>
    </w:p>
    <w:p w:rsidR="007D37A4" w:rsidRDefault="007D37A4" w:rsidP="00BA6EE4">
      <w:pPr>
        <w:pStyle w:val="BodyText"/>
        <w:ind w:hanging="479"/>
        <w:rPr>
          <w:sz w:val="24"/>
        </w:rPr>
      </w:pPr>
    </w:p>
    <w:p w:rsidR="007D37A4" w:rsidRDefault="007D37A4">
      <w:pPr>
        <w:pStyle w:val="BodyText"/>
        <w:rPr>
          <w:sz w:val="24"/>
        </w:rPr>
      </w:pPr>
    </w:p>
    <w:sectPr w:rsidR="007D37A4" w:rsidSect="000E7930">
      <w:type w:val="continuous"/>
      <w:pgSz w:w="12240" w:h="15840" w:code="1"/>
      <w:pgMar w:top="1152" w:right="1987" w:bottom="274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E2B93"/>
    <w:multiLevelType w:val="hybridMultilevel"/>
    <w:tmpl w:val="AEB01216"/>
    <w:lvl w:ilvl="0" w:tplc="2D6A9ED0">
      <w:start w:val="1"/>
      <w:numFmt w:val="decimal"/>
      <w:lvlText w:val="%1."/>
      <w:lvlJc w:val="left"/>
      <w:pPr>
        <w:ind w:left="1205" w:hanging="730"/>
        <w:jc w:val="left"/>
      </w:pPr>
      <w:rPr>
        <w:rFonts w:hint="default"/>
        <w:spacing w:val="0"/>
        <w:w w:val="102"/>
      </w:rPr>
    </w:lvl>
    <w:lvl w:ilvl="1" w:tplc="08F277E8">
      <w:numFmt w:val="bullet"/>
      <w:lvlText w:val="•"/>
      <w:lvlJc w:val="left"/>
      <w:pPr>
        <w:ind w:left="2030" w:hanging="730"/>
      </w:pPr>
      <w:rPr>
        <w:rFonts w:hint="default"/>
      </w:rPr>
    </w:lvl>
    <w:lvl w:ilvl="2" w:tplc="881E6AB2">
      <w:numFmt w:val="bullet"/>
      <w:lvlText w:val="•"/>
      <w:lvlJc w:val="left"/>
      <w:pPr>
        <w:ind w:left="2860" w:hanging="730"/>
      </w:pPr>
      <w:rPr>
        <w:rFonts w:hint="default"/>
      </w:rPr>
    </w:lvl>
    <w:lvl w:ilvl="3" w:tplc="9A702146">
      <w:numFmt w:val="bullet"/>
      <w:lvlText w:val="•"/>
      <w:lvlJc w:val="left"/>
      <w:pPr>
        <w:ind w:left="3690" w:hanging="730"/>
      </w:pPr>
      <w:rPr>
        <w:rFonts w:hint="default"/>
      </w:rPr>
    </w:lvl>
    <w:lvl w:ilvl="4" w:tplc="EE9C8E60">
      <w:numFmt w:val="bullet"/>
      <w:lvlText w:val="•"/>
      <w:lvlJc w:val="left"/>
      <w:pPr>
        <w:ind w:left="4520" w:hanging="730"/>
      </w:pPr>
      <w:rPr>
        <w:rFonts w:hint="default"/>
      </w:rPr>
    </w:lvl>
    <w:lvl w:ilvl="5" w:tplc="5A364140">
      <w:numFmt w:val="bullet"/>
      <w:lvlText w:val="•"/>
      <w:lvlJc w:val="left"/>
      <w:pPr>
        <w:ind w:left="5350" w:hanging="730"/>
      </w:pPr>
      <w:rPr>
        <w:rFonts w:hint="default"/>
      </w:rPr>
    </w:lvl>
    <w:lvl w:ilvl="6" w:tplc="A2648584">
      <w:numFmt w:val="bullet"/>
      <w:lvlText w:val="•"/>
      <w:lvlJc w:val="left"/>
      <w:pPr>
        <w:ind w:left="6180" w:hanging="730"/>
      </w:pPr>
      <w:rPr>
        <w:rFonts w:hint="default"/>
      </w:rPr>
    </w:lvl>
    <w:lvl w:ilvl="7" w:tplc="B4AA4D72">
      <w:numFmt w:val="bullet"/>
      <w:lvlText w:val="•"/>
      <w:lvlJc w:val="left"/>
      <w:pPr>
        <w:ind w:left="7010" w:hanging="730"/>
      </w:pPr>
      <w:rPr>
        <w:rFonts w:hint="default"/>
      </w:rPr>
    </w:lvl>
    <w:lvl w:ilvl="8" w:tplc="7FC2D2A6">
      <w:numFmt w:val="bullet"/>
      <w:lvlText w:val="•"/>
      <w:lvlJc w:val="left"/>
      <w:pPr>
        <w:ind w:left="7840" w:hanging="7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D37A4"/>
    <w:rsid w:val="000E7930"/>
    <w:rsid w:val="00157A20"/>
    <w:rsid w:val="00232468"/>
    <w:rsid w:val="002579D1"/>
    <w:rsid w:val="003D2B12"/>
    <w:rsid w:val="00517D24"/>
    <w:rsid w:val="007228E4"/>
    <w:rsid w:val="007D37A4"/>
    <w:rsid w:val="00BA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5F3B"/>
  <w15:docId w15:val="{80DF2729-E0F9-49D8-A30A-D5B2DBDA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51" w:lineRule="exact"/>
      <w:ind w:left="2775" w:right="270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202" w:hanging="73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202" w:hanging="73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7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D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B2419-4948-41B9-8DE6-77CCCD78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KM_C308-20170717164010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KM_C308-20170717164010</dc:title>
  <cp:lastModifiedBy>Scott Ahl</cp:lastModifiedBy>
  <cp:revision>4</cp:revision>
  <cp:lastPrinted>2017-08-07T19:04:00Z</cp:lastPrinted>
  <dcterms:created xsi:type="dcterms:W3CDTF">2017-07-19T14:47:00Z</dcterms:created>
  <dcterms:modified xsi:type="dcterms:W3CDTF">2017-08-07T19:07:00Z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KM_C308</vt:lpwstr>
  </property>
  <property fmtid="{D5CDD505-2E9C-101B-9397-08002B2CF9AE}" pid="4" name="LastSaved">
    <vt:filetime>2017-07-19T00:00:00Z</vt:filetime>
  </property>
</Properties>
</file>