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DE5" w:rsidRDefault="00667DE5">
      <w:pPr>
        <w:jc w:val="center"/>
        <w:rPr>
          <w:rFonts w:ascii="Arial" w:hAnsi="Arial" w:cs="Arial"/>
          <w:b/>
          <w:sz w:val="22"/>
          <w:szCs w:val="22"/>
        </w:rPr>
      </w:pPr>
    </w:p>
    <w:p w:rsidR="00667DE5" w:rsidRDefault="00667DE5">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 xml:space="preserve">CITY OF TWO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8E2960">
      <w:pPr>
        <w:pStyle w:val="Heading1"/>
      </w:pPr>
      <w:r>
        <w:t>Monday, June 19</w:t>
      </w:r>
      <w:r w:rsidR="001F6BA0">
        <w:t>, 2017</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A35150">
      <w:pPr>
        <w:jc w:val="center"/>
        <w:rPr>
          <w:rFonts w:ascii="Arial" w:hAnsi="Arial" w:cs="Arial"/>
          <w:b/>
          <w:sz w:val="22"/>
          <w:szCs w:val="22"/>
        </w:rPr>
      </w:pPr>
      <w:r>
        <w:rPr>
          <w:rFonts w:ascii="Arial" w:hAnsi="Arial" w:cs="Arial"/>
          <w:b/>
          <w:sz w:val="22"/>
          <w:szCs w:val="22"/>
        </w:rPr>
        <w:t>City Hall 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904E8C" w:rsidRDefault="009517E8" w:rsidP="004462D3">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F76EFA" w:rsidRDefault="00F76EFA" w:rsidP="00F76EFA">
      <w:pPr>
        <w:pStyle w:val="ListParagraph"/>
        <w:rPr>
          <w:rFonts w:ascii="Arial" w:hAnsi="Arial" w:cs="Arial"/>
          <w:sz w:val="22"/>
          <w:szCs w:val="22"/>
        </w:rPr>
      </w:pPr>
    </w:p>
    <w:p w:rsidR="00911133" w:rsidRDefault="00F76EFA" w:rsidP="007E2C02">
      <w:pPr>
        <w:numPr>
          <w:ilvl w:val="0"/>
          <w:numId w:val="1"/>
        </w:numPr>
        <w:rPr>
          <w:rFonts w:ascii="Arial" w:hAnsi="Arial" w:cs="Arial"/>
          <w:sz w:val="22"/>
          <w:szCs w:val="22"/>
        </w:rPr>
      </w:pPr>
      <w:r>
        <w:rPr>
          <w:rFonts w:ascii="Arial" w:hAnsi="Arial" w:cs="Arial"/>
          <w:sz w:val="22"/>
          <w:szCs w:val="22"/>
        </w:rPr>
        <w:t>Discussion and ac</w:t>
      </w:r>
      <w:r w:rsidR="007E2C02">
        <w:rPr>
          <w:rFonts w:ascii="Arial" w:hAnsi="Arial" w:cs="Arial"/>
          <w:sz w:val="22"/>
          <w:szCs w:val="22"/>
        </w:rPr>
        <w:t>t</w:t>
      </w:r>
      <w:r w:rsidR="00B4716E">
        <w:rPr>
          <w:rFonts w:ascii="Arial" w:hAnsi="Arial" w:cs="Arial"/>
          <w:sz w:val="22"/>
          <w:szCs w:val="22"/>
        </w:rPr>
        <w:t>ion regarding staff proposal to push re-pavement of 27</w:t>
      </w:r>
      <w:r w:rsidR="00B4716E" w:rsidRPr="00B4716E">
        <w:rPr>
          <w:rFonts w:ascii="Arial" w:hAnsi="Arial" w:cs="Arial"/>
          <w:sz w:val="22"/>
          <w:szCs w:val="22"/>
          <w:vertAlign w:val="superscript"/>
        </w:rPr>
        <w:t>th</w:t>
      </w:r>
      <w:r w:rsidR="00B4716E">
        <w:rPr>
          <w:rFonts w:ascii="Arial" w:hAnsi="Arial" w:cs="Arial"/>
          <w:sz w:val="22"/>
          <w:szCs w:val="22"/>
        </w:rPr>
        <w:t xml:space="preserve"> Street back until next summer, in order to take advantage of lateral replacement funding or financing.</w:t>
      </w:r>
    </w:p>
    <w:p w:rsidR="009246D3" w:rsidRDefault="009246D3" w:rsidP="009246D3">
      <w:pPr>
        <w:rPr>
          <w:rFonts w:ascii="Arial" w:hAnsi="Arial" w:cs="Arial"/>
          <w:sz w:val="22"/>
          <w:szCs w:val="22"/>
        </w:rPr>
      </w:pPr>
    </w:p>
    <w:p w:rsidR="009246D3" w:rsidRDefault="009246D3" w:rsidP="007E2C02">
      <w:pPr>
        <w:numPr>
          <w:ilvl w:val="0"/>
          <w:numId w:val="1"/>
        </w:numPr>
        <w:rPr>
          <w:rFonts w:ascii="Arial" w:hAnsi="Arial" w:cs="Arial"/>
          <w:sz w:val="22"/>
          <w:szCs w:val="22"/>
        </w:rPr>
      </w:pPr>
      <w:r>
        <w:rPr>
          <w:rFonts w:ascii="Arial" w:hAnsi="Arial" w:cs="Arial"/>
          <w:sz w:val="22"/>
          <w:szCs w:val="22"/>
        </w:rPr>
        <w:t>Discussion and action regardi</w:t>
      </w:r>
      <w:r w:rsidR="00501FF2">
        <w:rPr>
          <w:rFonts w:ascii="Arial" w:hAnsi="Arial" w:cs="Arial"/>
          <w:sz w:val="22"/>
          <w:szCs w:val="22"/>
        </w:rPr>
        <w:t>ng staff proposal to place “Right</w:t>
      </w:r>
      <w:bookmarkStart w:id="0" w:name="_GoBack"/>
      <w:bookmarkEnd w:id="0"/>
      <w:r>
        <w:rPr>
          <w:rFonts w:ascii="Arial" w:hAnsi="Arial" w:cs="Arial"/>
          <w:sz w:val="22"/>
          <w:szCs w:val="22"/>
        </w:rPr>
        <w:t xml:space="preserve"> Turn Only” signs on Jackson, at 22</w:t>
      </w:r>
      <w:r w:rsidRPr="009246D3">
        <w:rPr>
          <w:rFonts w:ascii="Arial" w:hAnsi="Arial" w:cs="Arial"/>
          <w:sz w:val="22"/>
          <w:szCs w:val="22"/>
          <w:vertAlign w:val="superscript"/>
        </w:rPr>
        <w:t>nd</w:t>
      </w:r>
      <w:r>
        <w:rPr>
          <w:rFonts w:ascii="Arial" w:hAnsi="Arial" w:cs="Arial"/>
          <w:sz w:val="22"/>
          <w:szCs w:val="22"/>
        </w:rPr>
        <w:t xml:space="preserve"> Street, until such time as Lincoln Avenue is open for traffic.</w:t>
      </w:r>
    </w:p>
    <w:p w:rsidR="00811FA3" w:rsidRDefault="00811FA3" w:rsidP="00811FA3">
      <w:pPr>
        <w:pStyle w:val="ListParagraph"/>
        <w:rPr>
          <w:rFonts w:ascii="Arial" w:hAnsi="Arial" w:cs="Arial"/>
          <w:sz w:val="22"/>
          <w:szCs w:val="22"/>
        </w:rPr>
      </w:pPr>
    </w:p>
    <w:p w:rsidR="00811FA3" w:rsidRPr="007E2C02" w:rsidRDefault="00811FA3" w:rsidP="007E2C02">
      <w:pPr>
        <w:numPr>
          <w:ilvl w:val="0"/>
          <w:numId w:val="1"/>
        </w:numPr>
        <w:rPr>
          <w:rFonts w:ascii="Arial" w:hAnsi="Arial" w:cs="Arial"/>
          <w:sz w:val="22"/>
          <w:szCs w:val="22"/>
        </w:rPr>
      </w:pPr>
      <w:r>
        <w:rPr>
          <w:rFonts w:ascii="Arial" w:hAnsi="Arial" w:cs="Arial"/>
          <w:sz w:val="22"/>
          <w:szCs w:val="22"/>
        </w:rPr>
        <w:t>Discussion and action regarding 35</w:t>
      </w:r>
      <w:r w:rsidRPr="00811FA3">
        <w:rPr>
          <w:rFonts w:ascii="Arial" w:hAnsi="Arial" w:cs="Arial"/>
          <w:sz w:val="22"/>
          <w:szCs w:val="22"/>
          <w:vertAlign w:val="superscript"/>
        </w:rPr>
        <w:t>th</w:t>
      </w:r>
      <w:r>
        <w:rPr>
          <w:rFonts w:ascii="Arial" w:hAnsi="Arial" w:cs="Arial"/>
          <w:sz w:val="22"/>
          <w:szCs w:val="22"/>
        </w:rPr>
        <w:t xml:space="preserve"> Place dust issues</w:t>
      </w:r>
    </w:p>
    <w:p w:rsidR="00F7406A" w:rsidRDefault="00F7406A" w:rsidP="00F7406A">
      <w:pPr>
        <w:rPr>
          <w:rFonts w:ascii="Arial" w:hAnsi="Arial" w:cs="Arial"/>
          <w:sz w:val="22"/>
          <w:szCs w:val="22"/>
        </w:rPr>
      </w:pPr>
    </w:p>
    <w:p w:rsidR="007E2C02" w:rsidRPr="00811FA3" w:rsidRDefault="00F7406A" w:rsidP="00811FA3">
      <w:pPr>
        <w:numPr>
          <w:ilvl w:val="0"/>
          <w:numId w:val="1"/>
        </w:numPr>
        <w:rPr>
          <w:rFonts w:ascii="Arial" w:hAnsi="Arial" w:cs="Arial"/>
          <w:sz w:val="22"/>
          <w:szCs w:val="22"/>
        </w:rPr>
      </w:pPr>
      <w:r>
        <w:rPr>
          <w:rFonts w:ascii="Arial" w:hAnsi="Arial" w:cs="Arial"/>
          <w:sz w:val="22"/>
          <w:szCs w:val="22"/>
        </w:rPr>
        <w:t>Other Items that may come before the Committee</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Set Date, Time and Agenda Items for next Committee Meeting</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DF5341" w:rsidRDefault="00DF5341" w:rsidP="00F7406A">
      <w:pPr>
        <w:rPr>
          <w:rFonts w:ascii="Arial" w:hAnsi="Arial" w:cs="Arial"/>
          <w:sz w:val="22"/>
          <w:szCs w:val="22"/>
        </w:rPr>
      </w:pPr>
    </w:p>
    <w:p w:rsidR="00022D22" w:rsidRDefault="00022D22" w:rsidP="00F7406A">
      <w:pPr>
        <w:rPr>
          <w:rFonts w:ascii="Arial" w:hAnsi="Arial" w:cs="Arial"/>
          <w:sz w:val="22"/>
          <w:szCs w:val="22"/>
        </w:rPr>
      </w:pPr>
    </w:p>
    <w:p w:rsidR="00657273" w:rsidRDefault="00657273">
      <w:pPr>
        <w:rPr>
          <w:rFonts w:ascii="Arial" w:hAnsi="Arial" w:cs="Arial"/>
          <w:sz w:val="22"/>
          <w:szCs w:val="22"/>
        </w:rPr>
      </w:pPr>
    </w:p>
    <w:p w:rsidR="009517E8" w:rsidRDefault="009517E8">
      <w:pPr>
        <w:rPr>
          <w:rFonts w:ascii="Arial" w:hAnsi="Arial" w:cs="Arial"/>
          <w:sz w:val="20"/>
          <w:szCs w:val="20"/>
        </w:rPr>
      </w:pPr>
      <w:r>
        <w:rPr>
          <w:rFonts w:ascii="Arial" w:hAnsi="Arial" w:cs="Arial"/>
          <w:sz w:val="20"/>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Default="009517E8">
      <w:pPr>
        <w:rPr>
          <w:rFonts w:ascii="Arial" w:hAnsi="Arial" w:cs="Arial"/>
          <w:sz w:val="20"/>
          <w:szCs w:val="20"/>
        </w:rPr>
      </w:pPr>
    </w:p>
    <w:p w:rsidR="009517E8" w:rsidRDefault="009517E8">
      <w:pPr>
        <w:rPr>
          <w:rFonts w:ascii="Arial" w:hAnsi="Arial" w:cs="Arial"/>
        </w:rPr>
      </w:pPr>
      <w:r>
        <w:rPr>
          <w:rFonts w:ascii="Arial" w:hAnsi="Arial" w:cs="Arial"/>
          <w:sz w:val="20"/>
          <w:szCs w:val="20"/>
        </w:rPr>
        <w:t xml:space="preserve">It is possible that members and possibly a quorum of the City Council or other governmental bodies of the municipality may </w:t>
      </w:r>
      <w:r w:rsidR="000A650A">
        <w:rPr>
          <w:rFonts w:ascii="Arial" w:hAnsi="Arial" w:cs="Arial"/>
          <w:sz w:val="20"/>
          <w:szCs w:val="20"/>
        </w:rPr>
        <w:t>attend</w:t>
      </w:r>
      <w:r>
        <w:rPr>
          <w:rFonts w:ascii="Arial" w:hAnsi="Arial" w:cs="Arial"/>
          <w:sz w:val="20"/>
          <w:szCs w:val="20"/>
        </w:rPr>
        <w:t xml:space="preserve"> the above-stated meeting to gather information; no action will be taken by any governmental body at the above-stated meeting other than the governmental body specifically referred to above in this notice.</w:t>
      </w:r>
    </w:p>
    <w:sectPr w:rsidR="009517E8">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E8"/>
    <w:rsid w:val="00002A9D"/>
    <w:rsid w:val="00022D22"/>
    <w:rsid w:val="00032C18"/>
    <w:rsid w:val="00035756"/>
    <w:rsid w:val="00047AAF"/>
    <w:rsid w:val="00057C2D"/>
    <w:rsid w:val="00072E17"/>
    <w:rsid w:val="000763A8"/>
    <w:rsid w:val="000A650A"/>
    <w:rsid w:val="000C23E7"/>
    <w:rsid w:val="000C71E0"/>
    <w:rsid w:val="000D1CCD"/>
    <w:rsid w:val="00103901"/>
    <w:rsid w:val="001203D2"/>
    <w:rsid w:val="0012198A"/>
    <w:rsid w:val="00130354"/>
    <w:rsid w:val="0014245F"/>
    <w:rsid w:val="00144D14"/>
    <w:rsid w:val="00174047"/>
    <w:rsid w:val="001A493D"/>
    <w:rsid w:val="001D56B4"/>
    <w:rsid w:val="001E116A"/>
    <w:rsid w:val="001F6472"/>
    <w:rsid w:val="001F6BA0"/>
    <w:rsid w:val="002126C3"/>
    <w:rsid w:val="00224DFA"/>
    <w:rsid w:val="00234C23"/>
    <w:rsid w:val="002500BE"/>
    <w:rsid w:val="00266517"/>
    <w:rsid w:val="00277B9F"/>
    <w:rsid w:val="002E2245"/>
    <w:rsid w:val="00323198"/>
    <w:rsid w:val="0035379E"/>
    <w:rsid w:val="00367AF8"/>
    <w:rsid w:val="003762A6"/>
    <w:rsid w:val="00382CD1"/>
    <w:rsid w:val="00390748"/>
    <w:rsid w:val="003B31B6"/>
    <w:rsid w:val="003C74BA"/>
    <w:rsid w:val="003D5334"/>
    <w:rsid w:val="003E1968"/>
    <w:rsid w:val="003F2A13"/>
    <w:rsid w:val="0041161E"/>
    <w:rsid w:val="00416793"/>
    <w:rsid w:val="00425C5C"/>
    <w:rsid w:val="004462D3"/>
    <w:rsid w:val="00482085"/>
    <w:rsid w:val="0048259A"/>
    <w:rsid w:val="004D0750"/>
    <w:rsid w:val="004D23EB"/>
    <w:rsid w:val="004E5329"/>
    <w:rsid w:val="00501FF2"/>
    <w:rsid w:val="0051654F"/>
    <w:rsid w:val="00527C6F"/>
    <w:rsid w:val="00586B8C"/>
    <w:rsid w:val="005F396A"/>
    <w:rsid w:val="00636001"/>
    <w:rsid w:val="00657273"/>
    <w:rsid w:val="00667DE5"/>
    <w:rsid w:val="00671AF2"/>
    <w:rsid w:val="006B139C"/>
    <w:rsid w:val="006C1CBE"/>
    <w:rsid w:val="006C50E5"/>
    <w:rsid w:val="006D3D1E"/>
    <w:rsid w:val="006D6E3A"/>
    <w:rsid w:val="006E2255"/>
    <w:rsid w:val="006E3EE7"/>
    <w:rsid w:val="00715A98"/>
    <w:rsid w:val="00734DDF"/>
    <w:rsid w:val="00756314"/>
    <w:rsid w:val="00767955"/>
    <w:rsid w:val="00770517"/>
    <w:rsid w:val="00774801"/>
    <w:rsid w:val="00787D3E"/>
    <w:rsid w:val="00794086"/>
    <w:rsid w:val="007A1D6C"/>
    <w:rsid w:val="007C0851"/>
    <w:rsid w:val="007C6602"/>
    <w:rsid w:val="007D0E99"/>
    <w:rsid w:val="007D1D27"/>
    <w:rsid w:val="007E1D30"/>
    <w:rsid w:val="007E2C02"/>
    <w:rsid w:val="008073A9"/>
    <w:rsid w:val="00811FA3"/>
    <w:rsid w:val="008153EF"/>
    <w:rsid w:val="00820027"/>
    <w:rsid w:val="008549EE"/>
    <w:rsid w:val="00881F94"/>
    <w:rsid w:val="008A730F"/>
    <w:rsid w:val="008C10CF"/>
    <w:rsid w:val="008D240E"/>
    <w:rsid w:val="008E2960"/>
    <w:rsid w:val="008E3F1D"/>
    <w:rsid w:val="008E4169"/>
    <w:rsid w:val="00904E8C"/>
    <w:rsid w:val="00911133"/>
    <w:rsid w:val="009246D3"/>
    <w:rsid w:val="00925553"/>
    <w:rsid w:val="009264CC"/>
    <w:rsid w:val="009517E8"/>
    <w:rsid w:val="00961AE6"/>
    <w:rsid w:val="00982D92"/>
    <w:rsid w:val="009919AE"/>
    <w:rsid w:val="00995E3E"/>
    <w:rsid w:val="009A3746"/>
    <w:rsid w:val="009A7021"/>
    <w:rsid w:val="009C7D41"/>
    <w:rsid w:val="009D49E2"/>
    <w:rsid w:val="009E3787"/>
    <w:rsid w:val="009F30AF"/>
    <w:rsid w:val="009F736A"/>
    <w:rsid w:val="00A00147"/>
    <w:rsid w:val="00A02C82"/>
    <w:rsid w:val="00A11907"/>
    <w:rsid w:val="00A35150"/>
    <w:rsid w:val="00A411DB"/>
    <w:rsid w:val="00A5686C"/>
    <w:rsid w:val="00A60F6E"/>
    <w:rsid w:val="00A708FA"/>
    <w:rsid w:val="00AB4478"/>
    <w:rsid w:val="00AB741C"/>
    <w:rsid w:val="00AD1278"/>
    <w:rsid w:val="00AE5364"/>
    <w:rsid w:val="00B1766D"/>
    <w:rsid w:val="00B23B6B"/>
    <w:rsid w:val="00B34D7F"/>
    <w:rsid w:val="00B4716E"/>
    <w:rsid w:val="00B558A4"/>
    <w:rsid w:val="00B65A35"/>
    <w:rsid w:val="00B870E1"/>
    <w:rsid w:val="00B93FFB"/>
    <w:rsid w:val="00B946D9"/>
    <w:rsid w:val="00B95EE0"/>
    <w:rsid w:val="00BE7AFB"/>
    <w:rsid w:val="00BF3A54"/>
    <w:rsid w:val="00C00230"/>
    <w:rsid w:val="00C30E10"/>
    <w:rsid w:val="00C32167"/>
    <w:rsid w:val="00C331DC"/>
    <w:rsid w:val="00C3473D"/>
    <w:rsid w:val="00C801DC"/>
    <w:rsid w:val="00C834DB"/>
    <w:rsid w:val="00C9522B"/>
    <w:rsid w:val="00CA6F18"/>
    <w:rsid w:val="00CA7E8C"/>
    <w:rsid w:val="00CD62F8"/>
    <w:rsid w:val="00CE390F"/>
    <w:rsid w:val="00D3332D"/>
    <w:rsid w:val="00D34FE6"/>
    <w:rsid w:val="00D56E72"/>
    <w:rsid w:val="00D631B3"/>
    <w:rsid w:val="00D85E31"/>
    <w:rsid w:val="00D937D5"/>
    <w:rsid w:val="00DB7BDC"/>
    <w:rsid w:val="00DF5341"/>
    <w:rsid w:val="00DF5985"/>
    <w:rsid w:val="00DF5FDC"/>
    <w:rsid w:val="00E06C36"/>
    <w:rsid w:val="00E40F91"/>
    <w:rsid w:val="00E413EF"/>
    <w:rsid w:val="00E44BE0"/>
    <w:rsid w:val="00E538EC"/>
    <w:rsid w:val="00E64A81"/>
    <w:rsid w:val="00E75BDA"/>
    <w:rsid w:val="00E764A2"/>
    <w:rsid w:val="00E83DCB"/>
    <w:rsid w:val="00E95384"/>
    <w:rsid w:val="00EA6061"/>
    <w:rsid w:val="00EE32BC"/>
    <w:rsid w:val="00F03570"/>
    <w:rsid w:val="00F11360"/>
    <w:rsid w:val="00F136BA"/>
    <w:rsid w:val="00F431DC"/>
    <w:rsid w:val="00F467D2"/>
    <w:rsid w:val="00F71F16"/>
    <w:rsid w:val="00F7234B"/>
    <w:rsid w:val="00F7406A"/>
    <w:rsid w:val="00F75C73"/>
    <w:rsid w:val="00F76EFA"/>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278C0CF"/>
  <w15:chartTrackingRefBased/>
  <w15:docId w15:val="{E2BB6779-D094-48C0-92C6-D2C10810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4</cp:revision>
  <cp:lastPrinted>2017-06-15T15:06:00Z</cp:lastPrinted>
  <dcterms:created xsi:type="dcterms:W3CDTF">2017-06-15T15:16:00Z</dcterms:created>
  <dcterms:modified xsi:type="dcterms:W3CDTF">2017-06-20T13:56:00Z</dcterms:modified>
</cp:coreProperties>
</file>