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1245B" w14:textId="77777777" w:rsidR="005A2F26" w:rsidRDefault="00B837E3">
      <w:pPr>
        <w:spacing w:before="21" w:line="250" w:lineRule="exact"/>
        <w:jc w:val="center"/>
        <w:textAlignment w:val="baseline"/>
        <w:rPr>
          <w:rFonts w:ascii="Arial" w:eastAsia="Arial" w:hAnsi="Arial"/>
          <w:b/>
          <w:color w:val="000000"/>
        </w:rPr>
      </w:pPr>
      <w:r>
        <w:rPr>
          <w:rFonts w:ascii="Arial" w:eastAsia="Arial" w:hAnsi="Arial"/>
          <w:b/>
          <w:color w:val="000000"/>
        </w:rPr>
        <w:t>CITY OF TWO RIVERS CITY COUNCIL</w:t>
      </w:r>
    </w:p>
    <w:p w14:paraId="129C8955" w14:textId="77777777" w:rsidR="005A2F26" w:rsidRDefault="00B837E3">
      <w:pPr>
        <w:spacing w:before="203" w:line="254" w:lineRule="exact"/>
        <w:ind w:left="144"/>
        <w:jc w:val="center"/>
        <w:textAlignment w:val="baseline"/>
        <w:rPr>
          <w:rFonts w:ascii="Arial" w:eastAsia="Arial" w:hAnsi="Arial"/>
          <w:b/>
          <w:color w:val="000000"/>
        </w:rPr>
      </w:pPr>
      <w:r>
        <w:rPr>
          <w:rFonts w:ascii="Arial" w:eastAsia="Arial" w:hAnsi="Arial"/>
          <w:b/>
          <w:color w:val="000000"/>
        </w:rPr>
        <w:t xml:space="preserve">PUBLIC UTILITIES COMMITTEE </w:t>
      </w:r>
      <w:r>
        <w:rPr>
          <w:rFonts w:ascii="Arial" w:eastAsia="Arial" w:hAnsi="Arial"/>
          <w:b/>
          <w:color w:val="000000"/>
        </w:rPr>
        <w:br/>
        <w:t xml:space="preserve">Tuesday, May 5, 2020 </w:t>
      </w:r>
      <w:r>
        <w:rPr>
          <w:rFonts w:ascii="Arial" w:eastAsia="Arial" w:hAnsi="Arial"/>
          <w:b/>
          <w:color w:val="000000"/>
        </w:rPr>
        <w:br/>
        <w:t xml:space="preserve">5:00 P.M. </w:t>
      </w:r>
      <w:r>
        <w:rPr>
          <w:rFonts w:ascii="Arial" w:eastAsia="Arial" w:hAnsi="Arial"/>
          <w:b/>
          <w:color w:val="000000"/>
        </w:rPr>
        <w:br/>
        <w:t>City Hall: Second Floor Conference Room No. 207</w:t>
      </w:r>
    </w:p>
    <w:p w14:paraId="1A4D464B" w14:textId="77777777" w:rsidR="005A2F26" w:rsidRDefault="00B837E3">
      <w:pPr>
        <w:spacing w:before="209" w:line="317" w:lineRule="exact"/>
        <w:jc w:val="center"/>
        <w:textAlignment w:val="baseline"/>
        <w:rPr>
          <w:rFonts w:ascii="Arial" w:eastAsia="Arial" w:hAnsi="Arial"/>
          <w:b/>
          <w:color w:val="000000"/>
          <w:spacing w:val="1"/>
          <w:sz w:val="28"/>
        </w:rPr>
      </w:pPr>
      <w:r>
        <w:rPr>
          <w:rFonts w:ascii="Arial" w:eastAsia="Arial" w:hAnsi="Arial"/>
          <w:b/>
          <w:color w:val="000000"/>
          <w:spacing w:val="1"/>
          <w:sz w:val="28"/>
        </w:rPr>
        <w:t>AGENDA</w:t>
      </w:r>
    </w:p>
    <w:p w14:paraId="21B1B66C" w14:textId="77777777" w:rsidR="00913D92" w:rsidRDefault="00913D92" w:rsidP="00913D92">
      <w:pPr>
        <w:spacing w:line="23" w:lineRule="atLeast"/>
        <w:jc w:val="both"/>
        <w:textAlignment w:val="baseline"/>
        <w:rPr>
          <w:rFonts w:ascii="Arial" w:eastAsia="Arial" w:hAnsi="Arial"/>
          <w:color w:val="000000"/>
          <w:sz w:val="18"/>
        </w:rPr>
      </w:pPr>
    </w:p>
    <w:p w14:paraId="218E5881" w14:textId="79B7F7FE" w:rsidR="005A2F26" w:rsidRPr="00913D92" w:rsidRDefault="00B837E3" w:rsidP="00913D92">
      <w:pPr>
        <w:spacing w:line="23" w:lineRule="atLeast"/>
        <w:jc w:val="both"/>
        <w:textAlignment w:val="baseline"/>
        <w:rPr>
          <w:rFonts w:ascii="Arial" w:eastAsia="Arial" w:hAnsi="Arial" w:cs="Arial"/>
          <w:color w:val="000000"/>
          <w:sz w:val="18"/>
          <w:szCs w:val="18"/>
        </w:rPr>
      </w:pPr>
      <w:r w:rsidRPr="00913D92">
        <w:rPr>
          <w:rFonts w:ascii="Arial" w:eastAsia="Arial" w:hAnsi="Arial" w:cs="Arial"/>
          <w:color w:val="000000"/>
          <w:sz w:val="18"/>
          <w:szCs w:val="18"/>
        </w:rPr>
        <w:t>NOTICE: For the duration of the COVID-19 Emergency, related executive orders by the Governor and City Proclamation of Emergency, City public meetings will be conducted via video conference or conference call, with members of the body participating from rem</w:t>
      </w:r>
      <w:r w:rsidRPr="00913D92">
        <w:rPr>
          <w:rFonts w:ascii="Arial" w:eastAsia="Arial" w:hAnsi="Arial" w:cs="Arial"/>
          <w:color w:val="000000"/>
          <w:sz w:val="18"/>
          <w:szCs w:val="18"/>
        </w:rPr>
        <w:t>ote locations. The City uses "Zoom" software as the platform for such meetings. The public may</w:t>
      </w:r>
    </w:p>
    <w:p w14:paraId="6CE61B9C" w14:textId="77777777" w:rsidR="005A2F26" w:rsidRPr="00913D92" w:rsidRDefault="00B837E3" w:rsidP="00913D92">
      <w:pPr>
        <w:spacing w:line="23" w:lineRule="atLeast"/>
        <w:textAlignment w:val="baseline"/>
        <w:rPr>
          <w:rFonts w:ascii="Arial" w:eastAsia="Arial" w:hAnsi="Arial" w:cs="Arial"/>
          <w:color w:val="000000"/>
          <w:sz w:val="18"/>
          <w:szCs w:val="18"/>
        </w:rPr>
      </w:pPr>
      <w:r w:rsidRPr="00913D92">
        <w:rPr>
          <w:rFonts w:ascii="Arial" w:eastAsia="Arial" w:hAnsi="Arial" w:cs="Arial"/>
          <w:color w:val="000000"/>
          <w:sz w:val="18"/>
          <w:szCs w:val="18"/>
        </w:rPr>
        <w:t>monitor such meetings:</w:t>
      </w:r>
    </w:p>
    <w:p w14:paraId="52BE2C34" w14:textId="77777777" w:rsidR="005A2F26" w:rsidRPr="00913D92" w:rsidRDefault="00B837E3" w:rsidP="009A7D90">
      <w:pPr>
        <w:numPr>
          <w:ilvl w:val="0"/>
          <w:numId w:val="1"/>
        </w:numPr>
        <w:tabs>
          <w:tab w:val="clear" w:pos="576"/>
          <w:tab w:val="left" w:pos="1296"/>
        </w:tabs>
        <w:spacing w:line="23" w:lineRule="atLeast"/>
        <w:ind w:left="1296" w:right="360" w:hanging="576"/>
        <w:textAlignment w:val="baseline"/>
        <w:rPr>
          <w:rFonts w:ascii="Arial" w:eastAsia="Arial" w:hAnsi="Arial" w:cs="Arial"/>
          <w:color w:val="000000"/>
          <w:sz w:val="18"/>
          <w:szCs w:val="18"/>
        </w:rPr>
      </w:pPr>
      <w:r w:rsidRPr="00913D92">
        <w:rPr>
          <w:rFonts w:ascii="Arial" w:eastAsia="Arial" w:hAnsi="Arial" w:cs="Arial"/>
          <w:color w:val="000000"/>
          <w:sz w:val="18"/>
          <w:szCs w:val="18"/>
        </w:rPr>
        <w:t xml:space="preserve">By watching a live stream of the meeting, on the Two Rivers City Hall Facebook page or the City website </w:t>
      </w:r>
      <w:r w:rsidRPr="00913D92">
        <w:rPr>
          <w:rFonts w:ascii="Arial" w:eastAsia="Arial" w:hAnsi="Arial" w:cs="Arial"/>
          <w:color w:val="0000FF"/>
          <w:sz w:val="18"/>
          <w:szCs w:val="18"/>
        </w:rPr>
        <w:t>(</w:t>
      </w:r>
      <w:hyperlink r:id="rId5">
        <w:r w:rsidRPr="00913D92">
          <w:rPr>
            <w:rFonts w:ascii="Arial" w:eastAsia="Times New Roman" w:hAnsi="Arial" w:cs="Arial"/>
            <w:color w:val="0000FF"/>
            <w:sz w:val="18"/>
            <w:szCs w:val="18"/>
            <w:u w:val="single"/>
          </w:rPr>
          <w:t>www.two-rivers.org</w:t>
        </w:r>
      </w:hyperlink>
      <w:r w:rsidRPr="00913D92">
        <w:rPr>
          <w:rFonts w:ascii="Arial" w:eastAsia="Arial" w:hAnsi="Arial" w:cs="Arial"/>
          <w:color w:val="0000FF"/>
          <w:sz w:val="18"/>
          <w:szCs w:val="18"/>
        </w:rPr>
        <w:t>)</w:t>
      </w:r>
    </w:p>
    <w:p w14:paraId="64B29C88" w14:textId="77777777" w:rsidR="005A2F26" w:rsidRPr="00913D92" w:rsidRDefault="00B837E3" w:rsidP="009A7D90">
      <w:pPr>
        <w:numPr>
          <w:ilvl w:val="0"/>
          <w:numId w:val="1"/>
        </w:numPr>
        <w:tabs>
          <w:tab w:val="clear" w:pos="576"/>
          <w:tab w:val="left" w:pos="1296"/>
        </w:tabs>
        <w:spacing w:line="23" w:lineRule="atLeast"/>
        <w:ind w:left="1296" w:hanging="576"/>
        <w:textAlignment w:val="baseline"/>
        <w:rPr>
          <w:rFonts w:ascii="Arial" w:eastAsia="Arial" w:hAnsi="Arial" w:cs="Arial"/>
          <w:color w:val="000000"/>
          <w:sz w:val="18"/>
          <w:szCs w:val="18"/>
        </w:rPr>
      </w:pPr>
      <w:r w:rsidRPr="00913D92">
        <w:rPr>
          <w:rFonts w:ascii="Arial" w:eastAsia="Arial" w:hAnsi="Arial" w:cs="Arial"/>
          <w:color w:val="000000"/>
          <w:sz w:val="18"/>
          <w:szCs w:val="18"/>
        </w:rPr>
        <w:t>By tuning into Spectrum Cable Channel 993</w:t>
      </w:r>
    </w:p>
    <w:p w14:paraId="332BFED9" w14:textId="7C512AFA" w:rsidR="005A2F26" w:rsidRPr="00913D92" w:rsidRDefault="00B837E3" w:rsidP="009A7D90">
      <w:pPr>
        <w:numPr>
          <w:ilvl w:val="0"/>
          <w:numId w:val="1"/>
        </w:numPr>
        <w:tabs>
          <w:tab w:val="clear" w:pos="576"/>
          <w:tab w:val="left" w:pos="1296"/>
        </w:tabs>
        <w:spacing w:line="23" w:lineRule="atLeast"/>
        <w:ind w:left="1296" w:right="576" w:hanging="576"/>
        <w:textAlignment w:val="baseline"/>
        <w:rPr>
          <w:rFonts w:ascii="Arial" w:eastAsia="Arial" w:hAnsi="Arial" w:cs="Arial"/>
          <w:color w:val="000000"/>
          <w:sz w:val="18"/>
          <w:szCs w:val="18"/>
        </w:rPr>
      </w:pPr>
      <w:r w:rsidRPr="00913D92">
        <w:rPr>
          <w:rFonts w:ascii="Arial" w:eastAsia="Arial" w:hAnsi="Arial" w:cs="Arial"/>
          <w:color w:val="000000"/>
          <w:sz w:val="18"/>
          <w:szCs w:val="18"/>
        </w:rPr>
        <w:t>Via Zoom (download for free at</w:t>
      </w:r>
      <w:r w:rsidRPr="00913D92">
        <w:rPr>
          <w:rFonts w:ascii="Arial" w:eastAsia="Times New Roman" w:hAnsi="Arial" w:cs="Arial"/>
          <w:color w:val="0000FF"/>
          <w:sz w:val="18"/>
          <w:szCs w:val="18"/>
          <w:u w:val="single"/>
        </w:rPr>
        <w:t xml:space="preserve"> </w:t>
      </w:r>
      <w:hyperlink r:id="rId6">
        <w:r w:rsidRPr="00913D92">
          <w:rPr>
            <w:rFonts w:ascii="Arial" w:eastAsia="Times New Roman" w:hAnsi="Arial" w:cs="Arial"/>
            <w:color w:val="0000FF"/>
            <w:sz w:val="18"/>
            <w:szCs w:val="18"/>
            <w:u w:val="single"/>
          </w:rPr>
          <w:t>zoom.us</w:t>
        </w:r>
      </w:hyperlink>
      <w:r w:rsidRPr="00913D92">
        <w:rPr>
          <w:rFonts w:ascii="Arial" w:eastAsia="Arial" w:hAnsi="Arial" w:cs="Arial"/>
          <w:color w:val="0000FF"/>
          <w:sz w:val="18"/>
          <w:szCs w:val="18"/>
        </w:rPr>
        <w:t>)</w:t>
      </w:r>
      <w:r w:rsidRPr="00913D92">
        <w:rPr>
          <w:rFonts w:ascii="Arial" w:eastAsia="Arial" w:hAnsi="Arial" w:cs="Arial"/>
          <w:color w:val="000000"/>
          <w:sz w:val="18"/>
          <w:szCs w:val="18"/>
        </w:rPr>
        <w:t xml:space="preserve"> using the login below for video/audio or use one of the phone numbers below for audio only</w:t>
      </w:r>
    </w:p>
    <w:p w14:paraId="50EAA192" w14:textId="77777777" w:rsidR="00913D92" w:rsidRPr="00913D92" w:rsidRDefault="00913D92" w:rsidP="00913D92">
      <w:pPr>
        <w:tabs>
          <w:tab w:val="left" w:pos="576"/>
          <w:tab w:val="left" w:pos="1296"/>
        </w:tabs>
        <w:spacing w:line="23" w:lineRule="atLeast"/>
        <w:ind w:left="1296" w:right="576"/>
        <w:jc w:val="both"/>
        <w:textAlignment w:val="baseline"/>
        <w:rPr>
          <w:rFonts w:ascii="Arial" w:eastAsia="Arial" w:hAnsi="Arial" w:cs="Arial"/>
          <w:color w:val="000000"/>
          <w:sz w:val="18"/>
          <w:szCs w:val="18"/>
        </w:rPr>
      </w:pPr>
    </w:p>
    <w:p w14:paraId="39DCA4D2" w14:textId="1E91CD0F" w:rsidR="005A2F26" w:rsidRPr="00913D92" w:rsidRDefault="00B837E3" w:rsidP="00913D92">
      <w:pPr>
        <w:spacing w:line="23" w:lineRule="atLeast"/>
        <w:ind w:right="432"/>
        <w:textAlignment w:val="baseline"/>
        <w:rPr>
          <w:rFonts w:ascii="Arial" w:eastAsia="Arial" w:hAnsi="Arial" w:cs="Arial"/>
          <w:color w:val="000000"/>
          <w:sz w:val="18"/>
          <w:szCs w:val="18"/>
        </w:rPr>
      </w:pPr>
      <w:r w:rsidRPr="00913D92">
        <w:rPr>
          <w:rFonts w:ascii="Arial" w:eastAsia="Arial" w:hAnsi="Arial" w:cs="Arial"/>
          <w:color w:val="000000"/>
          <w:sz w:val="18"/>
          <w:szCs w:val="18"/>
        </w:rPr>
        <w:t>Join from a PC, M</w:t>
      </w:r>
      <w:r w:rsidRPr="00913D92">
        <w:rPr>
          <w:rFonts w:ascii="Arial" w:eastAsia="Arial" w:hAnsi="Arial" w:cs="Arial"/>
          <w:color w:val="000000"/>
          <w:sz w:val="18"/>
          <w:szCs w:val="18"/>
        </w:rPr>
        <w:t>ac, iPad, iPhone or Android device: Please use this URL to join</w:t>
      </w:r>
      <w:r w:rsidR="00913D92">
        <w:rPr>
          <w:rFonts w:ascii="Arial" w:eastAsia="Arial" w:hAnsi="Arial" w:cs="Arial"/>
          <w:color w:val="000000"/>
          <w:sz w:val="18"/>
          <w:szCs w:val="18"/>
        </w:rPr>
        <w:t>:</w:t>
      </w:r>
      <w:r w:rsidRPr="00913D92">
        <w:rPr>
          <w:rFonts w:ascii="Arial" w:eastAsia="Arial" w:hAnsi="Arial" w:cs="Arial"/>
          <w:color w:val="000000"/>
          <w:sz w:val="18"/>
          <w:szCs w:val="18"/>
        </w:rPr>
        <w:t xml:space="preserve"> </w:t>
      </w:r>
      <w:hyperlink r:id="rId7">
        <w:r w:rsidRPr="00913D92">
          <w:rPr>
            <w:rFonts w:ascii="Arial" w:eastAsia="Arial" w:hAnsi="Arial" w:cs="Arial"/>
            <w:color w:val="0000FF"/>
            <w:sz w:val="18"/>
            <w:szCs w:val="18"/>
            <w:u w:val="single"/>
          </w:rPr>
          <w:t>https://us02web.zoom.us/j/81852106254</w:t>
        </w:r>
      </w:hyperlink>
      <w:r w:rsidRPr="00913D92">
        <w:rPr>
          <w:rFonts w:ascii="Arial" w:eastAsia="Arial" w:hAnsi="Arial" w:cs="Arial"/>
          <w:color w:val="000000"/>
          <w:sz w:val="18"/>
          <w:szCs w:val="18"/>
        </w:rPr>
        <w:t xml:space="preserve"> Or join by phone: Dial: US: +1 929 205 6099 or +1 312 626 6799 or</w:t>
      </w:r>
    </w:p>
    <w:p w14:paraId="60ABEBE5" w14:textId="77777777" w:rsidR="005A2F26" w:rsidRPr="00913D92" w:rsidRDefault="00B837E3" w:rsidP="00913D92">
      <w:pPr>
        <w:spacing w:before="60" w:line="200" w:lineRule="exact"/>
        <w:textAlignment w:val="baseline"/>
        <w:rPr>
          <w:rFonts w:ascii="Arial" w:eastAsia="Arial" w:hAnsi="Arial" w:cs="Arial"/>
          <w:color w:val="000000"/>
          <w:spacing w:val="7"/>
          <w:sz w:val="18"/>
          <w:szCs w:val="18"/>
        </w:rPr>
      </w:pPr>
      <w:r w:rsidRPr="00913D92">
        <w:rPr>
          <w:rFonts w:ascii="Arial" w:eastAsia="Arial" w:hAnsi="Arial" w:cs="Arial"/>
          <w:color w:val="000000"/>
          <w:spacing w:val="7"/>
          <w:sz w:val="18"/>
          <w:szCs w:val="18"/>
        </w:rPr>
        <w:t>+1 301 715 8592 or +1 346 248 7799 or +1 669 900 6833 or +1 253 215 8782</w:t>
      </w:r>
    </w:p>
    <w:p w14:paraId="3E85A7B4" w14:textId="77777777" w:rsidR="005A2F26" w:rsidRPr="00913D92" w:rsidRDefault="00B837E3" w:rsidP="00913D92">
      <w:pPr>
        <w:spacing w:before="36" w:line="200" w:lineRule="atLeast"/>
        <w:textAlignment w:val="baseline"/>
        <w:rPr>
          <w:rFonts w:ascii="Arial" w:eastAsia="Arial" w:hAnsi="Arial" w:cs="Arial"/>
          <w:color w:val="000000"/>
          <w:spacing w:val="-1"/>
          <w:sz w:val="18"/>
          <w:szCs w:val="18"/>
        </w:rPr>
      </w:pPr>
      <w:r w:rsidRPr="00913D92">
        <w:rPr>
          <w:rFonts w:ascii="Arial" w:eastAsia="Arial" w:hAnsi="Arial" w:cs="Arial"/>
          <w:color w:val="000000"/>
          <w:spacing w:val="-1"/>
          <w:sz w:val="18"/>
          <w:szCs w:val="18"/>
        </w:rPr>
        <w:t>If you have any questions about monitoring public meetings of the City Council during this Emergency period, please contact</w:t>
      </w:r>
    </w:p>
    <w:p w14:paraId="287F735E" w14:textId="77777777" w:rsidR="005A2F26" w:rsidRPr="00913D92" w:rsidRDefault="00B837E3" w:rsidP="00913D92">
      <w:pPr>
        <w:spacing w:before="26" w:line="200" w:lineRule="atLeast"/>
        <w:textAlignment w:val="baseline"/>
        <w:rPr>
          <w:rFonts w:ascii="Arial" w:eastAsia="Arial" w:hAnsi="Arial" w:cs="Arial"/>
          <w:color w:val="000000"/>
          <w:sz w:val="18"/>
          <w:szCs w:val="18"/>
        </w:rPr>
      </w:pPr>
      <w:r w:rsidRPr="00913D92">
        <w:rPr>
          <w:rFonts w:ascii="Arial" w:eastAsia="Arial" w:hAnsi="Arial" w:cs="Arial"/>
          <w:color w:val="000000"/>
          <w:sz w:val="18"/>
          <w:szCs w:val="18"/>
        </w:rPr>
        <w:t>the City Manager's Office, telephone 920-793-5532,</w:t>
      </w:r>
      <w:hyperlink r:id="rId8">
        <w:r w:rsidRPr="00913D92">
          <w:rPr>
            <w:rFonts w:ascii="Arial" w:eastAsia="Times New Roman" w:hAnsi="Arial" w:cs="Arial"/>
            <w:color w:val="0000FF"/>
            <w:sz w:val="18"/>
            <w:szCs w:val="18"/>
            <w:u w:val="single"/>
          </w:rPr>
          <w:t xml:space="preserve"> e-mail </w:t>
        </w:r>
      </w:hyperlink>
      <w:r w:rsidRPr="00913D92">
        <w:rPr>
          <w:rFonts w:ascii="Arial" w:eastAsia="Arial" w:hAnsi="Arial" w:cs="Arial"/>
          <w:color w:val="0000FF"/>
          <w:sz w:val="18"/>
          <w:szCs w:val="18"/>
          <w:u w:val="single"/>
        </w:rPr>
        <w:t>lkuehn@two-rivers.org</w:t>
      </w:r>
      <w:r w:rsidRPr="00913D92">
        <w:rPr>
          <w:rFonts w:ascii="Arial" w:eastAsia="Arial" w:hAnsi="Arial" w:cs="Arial"/>
          <w:color w:val="000000"/>
          <w:sz w:val="18"/>
          <w:szCs w:val="18"/>
          <w:u w:val="single"/>
        </w:rPr>
        <w:t xml:space="preserve"> </w:t>
      </w:r>
    </w:p>
    <w:p w14:paraId="3C79A1DC" w14:textId="78ACDBC2" w:rsidR="005A2F26" w:rsidRDefault="00B837E3" w:rsidP="00131657">
      <w:pPr>
        <w:pStyle w:val="ListParagraph"/>
        <w:numPr>
          <w:ilvl w:val="0"/>
          <w:numId w:val="5"/>
        </w:numPr>
        <w:tabs>
          <w:tab w:val="left" w:pos="720"/>
        </w:tabs>
        <w:spacing w:before="230" w:line="229" w:lineRule="exact"/>
        <w:textAlignment w:val="baseline"/>
        <w:rPr>
          <w:rFonts w:ascii="Arial" w:eastAsia="Arial" w:hAnsi="Arial"/>
          <w:color w:val="000000"/>
          <w:sz w:val="20"/>
        </w:rPr>
      </w:pPr>
      <w:r w:rsidRPr="00131657">
        <w:rPr>
          <w:rFonts w:ascii="Arial" w:eastAsia="Arial" w:hAnsi="Arial"/>
          <w:color w:val="000000"/>
          <w:sz w:val="20"/>
        </w:rPr>
        <w:t>Call to Order</w:t>
      </w:r>
    </w:p>
    <w:p w14:paraId="1A779E3C" w14:textId="77777777" w:rsidR="00131657" w:rsidRPr="00131657" w:rsidRDefault="00131657" w:rsidP="00131657">
      <w:pPr>
        <w:pStyle w:val="ListParagraph"/>
        <w:tabs>
          <w:tab w:val="left" w:pos="720"/>
        </w:tabs>
        <w:spacing w:before="230" w:line="229" w:lineRule="exact"/>
        <w:textAlignment w:val="baseline"/>
        <w:rPr>
          <w:rFonts w:ascii="Arial" w:eastAsia="Arial" w:hAnsi="Arial"/>
          <w:color w:val="000000"/>
          <w:sz w:val="20"/>
        </w:rPr>
      </w:pPr>
    </w:p>
    <w:p w14:paraId="21433E0E" w14:textId="79FE27E7" w:rsidR="005A2F26" w:rsidRDefault="00B837E3" w:rsidP="00131657">
      <w:pPr>
        <w:pStyle w:val="ListParagraph"/>
        <w:numPr>
          <w:ilvl w:val="0"/>
          <w:numId w:val="5"/>
        </w:numPr>
        <w:tabs>
          <w:tab w:val="left" w:pos="720"/>
        </w:tabs>
        <w:spacing w:before="232" w:line="229" w:lineRule="exact"/>
        <w:textAlignment w:val="baseline"/>
        <w:rPr>
          <w:rFonts w:ascii="Arial" w:eastAsia="Arial" w:hAnsi="Arial"/>
          <w:color w:val="000000"/>
          <w:spacing w:val="-1"/>
          <w:sz w:val="20"/>
        </w:rPr>
      </w:pPr>
      <w:r w:rsidRPr="00131657">
        <w:rPr>
          <w:rFonts w:ascii="Arial" w:eastAsia="Arial" w:hAnsi="Arial"/>
          <w:color w:val="000000"/>
          <w:spacing w:val="-1"/>
          <w:sz w:val="20"/>
        </w:rPr>
        <w:t>Roll Call</w:t>
      </w:r>
    </w:p>
    <w:p w14:paraId="264DCD65" w14:textId="77777777" w:rsidR="00131657" w:rsidRPr="00131657" w:rsidRDefault="00131657" w:rsidP="00131657">
      <w:pPr>
        <w:pStyle w:val="ListParagraph"/>
        <w:tabs>
          <w:tab w:val="left" w:pos="720"/>
        </w:tabs>
        <w:spacing w:before="232" w:line="229" w:lineRule="exact"/>
        <w:textAlignment w:val="baseline"/>
        <w:rPr>
          <w:rFonts w:ascii="Arial" w:eastAsia="Arial" w:hAnsi="Arial"/>
          <w:color w:val="000000"/>
          <w:spacing w:val="-1"/>
          <w:sz w:val="20"/>
        </w:rPr>
      </w:pPr>
    </w:p>
    <w:p w14:paraId="2BB05D5A" w14:textId="11CD5491" w:rsidR="005A2F26" w:rsidRDefault="00B837E3" w:rsidP="00131657">
      <w:pPr>
        <w:pStyle w:val="ListParagraph"/>
        <w:numPr>
          <w:ilvl w:val="0"/>
          <w:numId w:val="5"/>
        </w:numPr>
        <w:tabs>
          <w:tab w:val="left" w:pos="720"/>
        </w:tabs>
        <w:spacing w:before="232" w:line="229" w:lineRule="exact"/>
        <w:textAlignment w:val="baseline"/>
        <w:rPr>
          <w:rFonts w:ascii="Arial" w:eastAsia="Arial" w:hAnsi="Arial"/>
          <w:color w:val="000000"/>
          <w:sz w:val="20"/>
        </w:rPr>
      </w:pPr>
      <w:r w:rsidRPr="00131657">
        <w:rPr>
          <w:rFonts w:ascii="Arial" w:eastAsia="Arial" w:hAnsi="Arial"/>
          <w:color w:val="000000"/>
          <w:sz w:val="20"/>
        </w:rPr>
        <w:t>Review and Approval of Minutes</w:t>
      </w:r>
    </w:p>
    <w:p w14:paraId="0D31ECFC" w14:textId="77777777" w:rsidR="00131657" w:rsidRPr="00131657" w:rsidRDefault="00131657" w:rsidP="00131657">
      <w:pPr>
        <w:pStyle w:val="ListParagraph"/>
        <w:tabs>
          <w:tab w:val="left" w:pos="720"/>
        </w:tabs>
        <w:spacing w:before="232" w:line="229" w:lineRule="exact"/>
        <w:textAlignment w:val="baseline"/>
        <w:rPr>
          <w:rFonts w:ascii="Arial" w:eastAsia="Arial" w:hAnsi="Arial"/>
          <w:color w:val="000000"/>
          <w:sz w:val="20"/>
        </w:rPr>
      </w:pPr>
    </w:p>
    <w:p w14:paraId="27FA1D5D" w14:textId="4F5D3CC3" w:rsidR="005A2F26" w:rsidRDefault="00B837E3" w:rsidP="00131657">
      <w:pPr>
        <w:pStyle w:val="ListParagraph"/>
        <w:numPr>
          <w:ilvl w:val="0"/>
          <w:numId w:val="5"/>
        </w:numPr>
        <w:tabs>
          <w:tab w:val="left" w:pos="720"/>
        </w:tabs>
        <w:spacing w:before="232" w:line="229" w:lineRule="exact"/>
        <w:textAlignment w:val="baseline"/>
        <w:rPr>
          <w:rFonts w:ascii="Arial" w:eastAsia="Arial" w:hAnsi="Arial"/>
          <w:color w:val="000000"/>
          <w:sz w:val="20"/>
        </w:rPr>
      </w:pPr>
      <w:r w:rsidRPr="00131657">
        <w:rPr>
          <w:rFonts w:ascii="Arial" w:eastAsia="Arial" w:hAnsi="Arial"/>
          <w:color w:val="000000"/>
          <w:sz w:val="20"/>
        </w:rPr>
        <w:t>Public Input</w:t>
      </w:r>
    </w:p>
    <w:p w14:paraId="46F0EE0A" w14:textId="77777777" w:rsidR="00131657" w:rsidRPr="00131657" w:rsidRDefault="00131657" w:rsidP="00131657">
      <w:pPr>
        <w:pStyle w:val="ListParagraph"/>
        <w:tabs>
          <w:tab w:val="left" w:pos="720"/>
        </w:tabs>
        <w:spacing w:before="232" w:line="229" w:lineRule="exact"/>
        <w:textAlignment w:val="baseline"/>
        <w:rPr>
          <w:rFonts w:ascii="Arial" w:eastAsia="Arial" w:hAnsi="Arial"/>
          <w:color w:val="000000"/>
          <w:sz w:val="20"/>
        </w:rPr>
      </w:pPr>
    </w:p>
    <w:p w14:paraId="41454031" w14:textId="77777777" w:rsidR="005A2F26" w:rsidRPr="00131657" w:rsidRDefault="00B837E3" w:rsidP="00131657">
      <w:pPr>
        <w:pStyle w:val="ListParagraph"/>
        <w:numPr>
          <w:ilvl w:val="0"/>
          <w:numId w:val="5"/>
        </w:numPr>
        <w:tabs>
          <w:tab w:val="left" w:pos="720"/>
        </w:tabs>
        <w:spacing w:before="231" w:line="229" w:lineRule="exact"/>
        <w:textAlignment w:val="baseline"/>
        <w:rPr>
          <w:rFonts w:ascii="Arial" w:eastAsia="Arial" w:hAnsi="Arial"/>
          <w:color w:val="000000"/>
          <w:sz w:val="20"/>
        </w:rPr>
      </w:pPr>
      <w:r w:rsidRPr="00131657">
        <w:rPr>
          <w:rFonts w:ascii="Arial" w:eastAsia="Arial" w:hAnsi="Arial"/>
          <w:color w:val="000000"/>
          <w:sz w:val="20"/>
        </w:rPr>
        <w:t>2020 CWF and SDWF Street Utility Project Status</w:t>
      </w:r>
    </w:p>
    <w:p w14:paraId="18BC759D" w14:textId="23E8D05F" w:rsidR="005A2F26" w:rsidRDefault="00B837E3" w:rsidP="00131657">
      <w:pPr>
        <w:pStyle w:val="ListParagraph"/>
        <w:spacing w:before="224" w:line="230" w:lineRule="exact"/>
        <w:ind w:left="1080" w:right="216"/>
        <w:textAlignment w:val="baseline"/>
        <w:rPr>
          <w:rFonts w:ascii="Arial" w:eastAsia="Arial" w:hAnsi="Arial"/>
          <w:color w:val="000000"/>
          <w:sz w:val="20"/>
        </w:rPr>
      </w:pPr>
      <w:r w:rsidRPr="00131657">
        <w:rPr>
          <w:rFonts w:ascii="Arial" w:eastAsia="Arial" w:hAnsi="Arial"/>
          <w:color w:val="000000"/>
          <w:sz w:val="20"/>
          <w:szCs w:val="20"/>
        </w:rPr>
        <w:t>25</w:t>
      </w:r>
      <w:r w:rsidR="00913D92" w:rsidRPr="00131657">
        <w:rPr>
          <w:rFonts w:ascii="Arial" w:eastAsia="Arial" w:hAnsi="Arial"/>
          <w:color w:val="000000"/>
          <w:sz w:val="20"/>
          <w:szCs w:val="20"/>
          <w:vertAlign w:val="superscript"/>
        </w:rPr>
        <w:t xml:space="preserve">th </w:t>
      </w:r>
      <w:r w:rsidRPr="00131657">
        <w:rPr>
          <w:rFonts w:ascii="Arial" w:eastAsia="Arial" w:hAnsi="Arial"/>
          <w:color w:val="000000"/>
          <w:sz w:val="20"/>
        </w:rPr>
        <w:t>and Madison Street Projects cancelled for this year. Funding was turned back over to State, loan and PF. NOI submitted previously for 2021 Que place holder. Also, in Que is 24</w:t>
      </w:r>
      <w:r w:rsidRPr="00131657">
        <w:rPr>
          <w:rFonts w:ascii="Arial" w:eastAsia="Arial" w:hAnsi="Arial"/>
          <w:color w:val="000000"/>
          <w:sz w:val="20"/>
          <w:vertAlign w:val="superscript"/>
        </w:rPr>
        <w:t>th</w:t>
      </w:r>
      <w:r w:rsidRPr="00131657">
        <w:rPr>
          <w:rFonts w:ascii="Arial" w:eastAsia="Arial" w:hAnsi="Arial"/>
          <w:color w:val="000000"/>
          <w:sz w:val="20"/>
        </w:rPr>
        <w:t xml:space="preserve"> Street and service lateral replacements.</w:t>
      </w:r>
    </w:p>
    <w:p w14:paraId="358EA514" w14:textId="77777777" w:rsidR="00131657" w:rsidRPr="00131657" w:rsidRDefault="00131657" w:rsidP="00131657">
      <w:pPr>
        <w:pStyle w:val="ListParagraph"/>
        <w:spacing w:before="224" w:line="230" w:lineRule="exact"/>
        <w:ind w:left="1080" w:right="216"/>
        <w:textAlignment w:val="baseline"/>
        <w:rPr>
          <w:rFonts w:ascii="Arial" w:eastAsia="Arial" w:hAnsi="Arial"/>
          <w:color w:val="000000"/>
          <w:sz w:val="20"/>
        </w:rPr>
      </w:pPr>
    </w:p>
    <w:p w14:paraId="31389C22" w14:textId="77777777" w:rsidR="00131657" w:rsidRDefault="00B837E3" w:rsidP="00131657">
      <w:pPr>
        <w:pStyle w:val="ListParagraph"/>
        <w:numPr>
          <w:ilvl w:val="0"/>
          <w:numId w:val="5"/>
        </w:numPr>
        <w:tabs>
          <w:tab w:val="left" w:pos="720"/>
        </w:tabs>
        <w:spacing w:before="235" w:line="229" w:lineRule="exact"/>
        <w:textAlignment w:val="baseline"/>
        <w:rPr>
          <w:rFonts w:ascii="Arial" w:eastAsia="Arial" w:hAnsi="Arial"/>
          <w:color w:val="000000"/>
          <w:spacing w:val="1"/>
          <w:sz w:val="20"/>
        </w:rPr>
      </w:pPr>
      <w:r w:rsidRPr="00131657">
        <w:rPr>
          <w:rFonts w:ascii="Arial" w:eastAsia="Arial" w:hAnsi="Arial"/>
          <w:color w:val="000000"/>
          <w:spacing w:val="1"/>
          <w:sz w:val="20"/>
        </w:rPr>
        <w:t>Waste</w:t>
      </w:r>
      <w:r w:rsidR="00913D92" w:rsidRPr="00131657">
        <w:rPr>
          <w:rFonts w:ascii="Arial" w:eastAsia="Arial" w:hAnsi="Arial"/>
          <w:color w:val="000000"/>
          <w:spacing w:val="1"/>
          <w:sz w:val="20"/>
        </w:rPr>
        <w:t>w</w:t>
      </w:r>
      <w:r w:rsidRPr="00131657">
        <w:rPr>
          <w:rFonts w:ascii="Arial" w:eastAsia="Arial" w:hAnsi="Arial"/>
          <w:color w:val="000000"/>
          <w:spacing w:val="1"/>
          <w:sz w:val="20"/>
        </w:rPr>
        <w:t>ater Utility: Updates and Acti</w:t>
      </w:r>
      <w:r w:rsidRPr="00131657">
        <w:rPr>
          <w:rFonts w:ascii="Arial" w:eastAsia="Arial" w:hAnsi="Arial"/>
          <w:color w:val="000000"/>
          <w:spacing w:val="1"/>
          <w:sz w:val="20"/>
        </w:rPr>
        <w:t>on</w:t>
      </w:r>
    </w:p>
    <w:p w14:paraId="339FC6D8" w14:textId="666AFB53" w:rsidR="005A2F26" w:rsidRPr="00131657" w:rsidRDefault="00B837E3" w:rsidP="00131657">
      <w:pPr>
        <w:pStyle w:val="ListParagraph"/>
        <w:tabs>
          <w:tab w:val="left" w:pos="1440"/>
        </w:tabs>
        <w:spacing w:before="235" w:line="229" w:lineRule="exact"/>
        <w:ind w:left="1080"/>
        <w:textAlignment w:val="baseline"/>
        <w:rPr>
          <w:rFonts w:ascii="Arial" w:eastAsia="Arial" w:hAnsi="Arial"/>
          <w:color w:val="000000"/>
          <w:spacing w:val="1"/>
          <w:sz w:val="20"/>
        </w:rPr>
      </w:pPr>
      <w:r w:rsidRPr="00131657">
        <w:rPr>
          <w:rFonts w:ascii="Arial" w:eastAsia="Arial" w:hAnsi="Arial"/>
          <w:color w:val="000000"/>
          <w:sz w:val="20"/>
        </w:rPr>
        <w:t>Plant, including Phase 2 - time frame and progress</w:t>
      </w:r>
    </w:p>
    <w:p w14:paraId="139C2E8E" w14:textId="77777777" w:rsidR="005A2F26" w:rsidRPr="00131657" w:rsidRDefault="00B837E3" w:rsidP="00131657">
      <w:pPr>
        <w:spacing w:before="1" w:line="229" w:lineRule="exact"/>
        <w:ind w:left="1080"/>
        <w:textAlignment w:val="baseline"/>
        <w:rPr>
          <w:rFonts w:ascii="Arial" w:eastAsia="Arial" w:hAnsi="Arial"/>
          <w:color w:val="000000"/>
          <w:sz w:val="20"/>
        </w:rPr>
      </w:pPr>
      <w:r w:rsidRPr="00131657">
        <w:rPr>
          <w:rFonts w:ascii="Arial" w:eastAsia="Arial" w:hAnsi="Arial"/>
          <w:color w:val="000000"/>
          <w:sz w:val="20"/>
        </w:rPr>
        <w:t>Collection System issues and status</w:t>
      </w:r>
    </w:p>
    <w:p w14:paraId="69B2A825" w14:textId="77777777" w:rsidR="005A2F26" w:rsidRPr="00131657" w:rsidRDefault="00B837E3" w:rsidP="00131657">
      <w:pPr>
        <w:spacing w:before="2" w:line="229" w:lineRule="exact"/>
        <w:ind w:left="1080"/>
        <w:textAlignment w:val="baseline"/>
        <w:rPr>
          <w:rFonts w:ascii="Arial" w:eastAsia="Arial" w:hAnsi="Arial"/>
          <w:color w:val="000000"/>
          <w:sz w:val="20"/>
        </w:rPr>
      </w:pPr>
      <w:r w:rsidRPr="00131657">
        <w:rPr>
          <w:rFonts w:ascii="Arial" w:eastAsia="Arial" w:hAnsi="Arial"/>
          <w:color w:val="000000"/>
          <w:sz w:val="20"/>
        </w:rPr>
        <w:t>Clear Water Removal, Clean and Televise collection system percentages annually</w:t>
      </w:r>
    </w:p>
    <w:p w14:paraId="05E973E1" w14:textId="77777777" w:rsidR="005A2F26" w:rsidRPr="00131657" w:rsidRDefault="00B837E3" w:rsidP="00131657">
      <w:pPr>
        <w:spacing w:before="1" w:line="229" w:lineRule="exact"/>
        <w:ind w:left="1080"/>
        <w:textAlignment w:val="baseline"/>
        <w:rPr>
          <w:rFonts w:ascii="Arial" w:eastAsia="Arial" w:hAnsi="Arial"/>
          <w:color w:val="000000"/>
          <w:sz w:val="20"/>
        </w:rPr>
      </w:pPr>
      <w:r w:rsidRPr="00131657">
        <w:rPr>
          <w:rFonts w:ascii="Arial" w:eastAsia="Arial" w:hAnsi="Arial"/>
          <w:color w:val="000000"/>
          <w:sz w:val="20"/>
        </w:rPr>
        <w:t>BOD concentration discussion and status of tracking down sources.</w:t>
      </w:r>
    </w:p>
    <w:p w14:paraId="680F2972" w14:textId="28078F8C" w:rsidR="005A2F26" w:rsidRPr="00131657" w:rsidRDefault="00B837E3" w:rsidP="00131657">
      <w:pPr>
        <w:spacing w:before="1" w:line="229" w:lineRule="exact"/>
        <w:ind w:left="1080"/>
        <w:textAlignment w:val="baseline"/>
        <w:rPr>
          <w:rFonts w:ascii="Arial" w:eastAsia="Arial" w:hAnsi="Arial"/>
          <w:color w:val="000000"/>
          <w:sz w:val="20"/>
        </w:rPr>
      </w:pPr>
      <w:r w:rsidRPr="00131657">
        <w:rPr>
          <w:rFonts w:ascii="Arial" w:eastAsia="Arial" w:hAnsi="Arial"/>
          <w:color w:val="000000"/>
          <w:sz w:val="20"/>
        </w:rPr>
        <w:t>Pick Up Truck Update</w:t>
      </w:r>
    </w:p>
    <w:p w14:paraId="451ABC4F" w14:textId="77777777" w:rsidR="00913D92" w:rsidRDefault="00913D92" w:rsidP="00913D92">
      <w:pPr>
        <w:spacing w:before="1" w:line="229" w:lineRule="exact"/>
        <w:ind w:left="810"/>
        <w:textAlignment w:val="baseline"/>
        <w:rPr>
          <w:rFonts w:ascii="Arial" w:eastAsia="Arial" w:hAnsi="Arial"/>
          <w:color w:val="000000"/>
          <w:sz w:val="20"/>
        </w:rPr>
      </w:pPr>
    </w:p>
    <w:p w14:paraId="680A4581" w14:textId="77777777" w:rsidR="00131657" w:rsidRDefault="00B837E3" w:rsidP="00131657">
      <w:pPr>
        <w:pStyle w:val="ListParagraph"/>
        <w:numPr>
          <w:ilvl w:val="0"/>
          <w:numId w:val="5"/>
        </w:numPr>
        <w:tabs>
          <w:tab w:val="left" w:pos="720"/>
        </w:tabs>
        <w:ind w:right="2016"/>
        <w:textAlignment w:val="baseline"/>
        <w:rPr>
          <w:rFonts w:ascii="Arial" w:eastAsia="Arial" w:hAnsi="Arial"/>
          <w:color w:val="000000"/>
          <w:sz w:val="20"/>
        </w:rPr>
      </w:pPr>
      <w:r w:rsidRPr="00131657">
        <w:rPr>
          <w:rFonts w:ascii="Arial" w:eastAsia="Arial" w:hAnsi="Arial"/>
          <w:color w:val="000000"/>
          <w:sz w:val="20"/>
        </w:rPr>
        <w:t xml:space="preserve">Electric and Telecommunications Utilities: Director Updates if applicable. </w:t>
      </w:r>
    </w:p>
    <w:p w14:paraId="28B5E8C9" w14:textId="4FE6E5CA" w:rsidR="005A2F26" w:rsidRPr="00131657" w:rsidRDefault="00B837E3" w:rsidP="00131657">
      <w:pPr>
        <w:tabs>
          <w:tab w:val="left" w:pos="720"/>
        </w:tabs>
        <w:ind w:left="1080" w:right="2016"/>
        <w:textAlignment w:val="baseline"/>
        <w:rPr>
          <w:rFonts w:ascii="Arial" w:eastAsia="Arial" w:hAnsi="Arial"/>
          <w:color w:val="000000"/>
          <w:sz w:val="20"/>
        </w:rPr>
      </w:pPr>
      <w:r w:rsidRPr="00131657">
        <w:rPr>
          <w:rFonts w:ascii="Arial" w:eastAsia="Arial" w:hAnsi="Arial"/>
          <w:color w:val="000000"/>
          <w:sz w:val="20"/>
        </w:rPr>
        <w:t>Electric Utility Rate adjustments now in effect.</w:t>
      </w:r>
    </w:p>
    <w:p w14:paraId="459713FF" w14:textId="77777777" w:rsidR="00131657" w:rsidRPr="00131657" w:rsidRDefault="00131657" w:rsidP="00131657">
      <w:pPr>
        <w:pStyle w:val="ListParagraph"/>
        <w:tabs>
          <w:tab w:val="left" w:pos="720"/>
        </w:tabs>
        <w:ind w:right="2016"/>
        <w:textAlignment w:val="baseline"/>
        <w:rPr>
          <w:rFonts w:ascii="Arial" w:eastAsia="Arial" w:hAnsi="Arial"/>
          <w:color w:val="000000"/>
          <w:sz w:val="20"/>
        </w:rPr>
      </w:pPr>
    </w:p>
    <w:p w14:paraId="65B02FD9" w14:textId="77777777" w:rsidR="005A2F26" w:rsidRPr="00131657" w:rsidRDefault="00B837E3" w:rsidP="00131657">
      <w:pPr>
        <w:pStyle w:val="ListParagraph"/>
        <w:numPr>
          <w:ilvl w:val="0"/>
          <w:numId w:val="5"/>
        </w:numPr>
        <w:tabs>
          <w:tab w:val="left" w:pos="720"/>
          <w:tab w:val="left" w:pos="1440"/>
        </w:tabs>
        <w:spacing w:before="232" w:line="229" w:lineRule="exact"/>
        <w:textAlignment w:val="baseline"/>
        <w:rPr>
          <w:rFonts w:ascii="Arial" w:eastAsia="Arial" w:hAnsi="Arial"/>
          <w:color w:val="000000"/>
          <w:sz w:val="20"/>
        </w:rPr>
      </w:pPr>
      <w:r w:rsidRPr="00131657">
        <w:rPr>
          <w:rFonts w:ascii="Arial" w:eastAsia="Arial" w:hAnsi="Arial"/>
          <w:color w:val="000000"/>
          <w:sz w:val="20"/>
        </w:rPr>
        <w:t>Water Utility: Director Update, Discussion an</w:t>
      </w:r>
      <w:r w:rsidRPr="00131657">
        <w:rPr>
          <w:rFonts w:ascii="Arial" w:eastAsia="Arial" w:hAnsi="Arial"/>
          <w:color w:val="000000"/>
          <w:sz w:val="20"/>
        </w:rPr>
        <w:t>d Action as needed</w:t>
      </w:r>
    </w:p>
    <w:p w14:paraId="332886F4" w14:textId="77777777" w:rsidR="005A2F26" w:rsidRPr="00131657" w:rsidRDefault="00B837E3" w:rsidP="00131657">
      <w:pPr>
        <w:spacing w:line="200" w:lineRule="exact"/>
        <w:ind w:left="360" w:firstLine="720"/>
        <w:textAlignment w:val="baseline"/>
        <w:rPr>
          <w:rFonts w:ascii="Arial" w:eastAsia="Arial" w:hAnsi="Arial"/>
          <w:color w:val="000000"/>
          <w:sz w:val="20"/>
        </w:rPr>
      </w:pPr>
      <w:r w:rsidRPr="00131657">
        <w:rPr>
          <w:rFonts w:ascii="Arial" w:eastAsia="Arial" w:hAnsi="Arial"/>
          <w:color w:val="000000"/>
          <w:sz w:val="20"/>
        </w:rPr>
        <w:t>Discuss progress with LSL replacements</w:t>
      </w:r>
    </w:p>
    <w:p w14:paraId="34CE006E" w14:textId="77777777" w:rsidR="005A2F26" w:rsidRPr="00131657" w:rsidRDefault="00B837E3" w:rsidP="00131657">
      <w:pPr>
        <w:spacing w:line="230" w:lineRule="exact"/>
        <w:ind w:left="1080"/>
        <w:textAlignment w:val="baseline"/>
        <w:rPr>
          <w:rFonts w:ascii="Arial" w:eastAsia="Arial" w:hAnsi="Arial"/>
          <w:color w:val="000000"/>
          <w:sz w:val="20"/>
        </w:rPr>
      </w:pPr>
      <w:r w:rsidRPr="00131657">
        <w:rPr>
          <w:rFonts w:ascii="Arial" w:eastAsia="Arial" w:hAnsi="Arial"/>
          <w:color w:val="000000"/>
          <w:sz w:val="20"/>
        </w:rPr>
        <w:t xml:space="preserve">Discuss Main replacements for 2020 and 2021. </w:t>
      </w:r>
      <w:r w:rsidRPr="00131657">
        <w:rPr>
          <w:rFonts w:ascii="Arial" w:eastAsia="Arial" w:hAnsi="Arial"/>
          <w:color w:val="000000"/>
          <w:sz w:val="20"/>
        </w:rPr>
        <w:br/>
        <w:t>Corrosion study interim report update</w:t>
      </w:r>
    </w:p>
    <w:p w14:paraId="5DF341DE" w14:textId="77777777" w:rsidR="005A2F26" w:rsidRPr="00131657" w:rsidRDefault="00B837E3" w:rsidP="00131657">
      <w:pPr>
        <w:spacing w:before="1" w:line="218" w:lineRule="exact"/>
        <w:ind w:left="1080"/>
        <w:textAlignment w:val="baseline"/>
        <w:rPr>
          <w:rFonts w:ascii="Arial" w:eastAsia="Arial" w:hAnsi="Arial"/>
          <w:color w:val="000000"/>
          <w:spacing w:val="-1"/>
          <w:sz w:val="20"/>
        </w:rPr>
      </w:pPr>
      <w:r w:rsidRPr="00131657">
        <w:rPr>
          <w:rFonts w:ascii="Arial" w:eastAsia="Arial" w:hAnsi="Arial"/>
          <w:color w:val="000000"/>
          <w:spacing w:val="-1"/>
          <w:sz w:val="20"/>
        </w:rPr>
        <w:t>Other Issues</w:t>
      </w:r>
    </w:p>
    <w:p w14:paraId="7830C80C" w14:textId="77777777" w:rsidR="005A2F26" w:rsidRDefault="005A2F26" w:rsidP="00913D92">
      <w:pPr>
        <w:ind w:left="450"/>
      </w:pPr>
    </w:p>
    <w:p w14:paraId="4479A3A4" w14:textId="77777777" w:rsidR="00131657" w:rsidRPr="00131657" w:rsidRDefault="00131657" w:rsidP="00131657">
      <w:pPr>
        <w:pStyle w:val="ListParagraph"/>
        <w:numPr>
          <w:ilvl w:val="0"/>
          <w:numId w:val="5"/>
        </w:numPr>
        <w:tabs>
          <w:tab w:val="left" w:pos="720"/>
          <w:tab w:val="left" w:pos="1080"/>
        </w:tabs>
        <w:spacing w:before="19" w:line="227" w:lineRule="exact"/>
        <w:textAlignment w:val="baseline"/>
        <w:rPr>
          <w:rFonts w:ascii="Arial" w:eastAsia="Arial" w:hAnsi="Arial"/>
          <w:color w:val="000000"/>
          <w:spacing w:val="1"/>
          <w:sz w:val="20"/>
          <w:szCs w:val="20"/>
        </w:rPr>
      </w:pPr>
      <w:r w:rsidRPr="00131657">
        <w:rPr>
          <w:rFonts w:ascii="Arial" w:eastAsia="Arial" w:hAnsi="Arial"/>
          <w:color w:val="000000"/>
          <w:spacing w:val="1"/>
          <w:sz w:val="20"/>
          <w:szCs w:val="20"/>
        </w:rPr>
        <w:t>Storm Water Utility: Updates and Action</w:t>
      </w:r>
    </w:p>
    <w:p w14:paraId="0987979C" w14:textId="77777777" w:rsidR="00131657" w:rsidRPr="00131657" w:rsidRDefault="00131657" w:rsidP="00131657">
      <w:pPr>
        <w:spacing w:line="226" w:lineRule="exact"/>
        <w:ind w:left="360" w:firstLine="720"/>
        <w:textAlignment w:val="baseline"/>
        <w:rPr>
          <w:rFonts w:ascii="Arial" w:eastAsia="Arial" w:hAnsi="Arial"/>
          <w:color w:val="000000"/>
          <w:sz w:val="20"/>
          <w:szCs w:val="20"/>
        </w:rPr>
      </w:pPr>
      <w:r w:rsidRPr="00131657">
        <w:rPr>
          <w:rFonts w:ascii="Arial" w:eastAsia="Arial" w:hAnsi="Arial"/>
          <w:color w:val="000000"/>
          <w:sz w:val="20"/>
          <w:szCs w:val="20"/>
        </w:rPr>
        <w:t>Riverview and Eggers Pond</w:t>
      </w:r>
    </w:p>
    <w:p w14:paraId="31CFE4A9" w14:textId="77777777" w:rsidR="00131657" w:rsidRPr="00131657" w:rsidRDefault="00131657" w:rsidP="00131657">
      <w:pPr>
        <w:spacing w:line="227" w:lineRule="exact"/>
        <w:ind w:left="1080"/>
        <w:textAlignment w:val="baseline"/>
        <w:rPr>
          <w:rFonts w:ascii="Arial" w:eastAsia="Arial" w:hAnsi="Arial"/>
          <w:color w:val="000000"/>
          <w:sz w:val="20"/>
          <w:szCs w:val="20"/>
        </w:rPr>
      </w:pPr>
      <w:r w:rsidRPr="00131657">
        <w:rPr>
          <w:rFonts w:ascii="Arial" w:eastAsia="Arial" w:hAnsi="Arial"/>
          <w:color w:val="000000"/>
          <w:sz w:val="20"/>
          <w:szCs w:val="20"/>
        </w:rPr>
        <w:t>Shore Line Erosion</w:t>
      </w:r>
    </w:p>
    <w:p w14:paraId="0F83E896" w14:textId="77777777" w:rsidR="00131657" w:rsidRPr="00131657" w:rsidRDefault="00131657" w:rsidP="00131657">
      <w:pPr>
        <w:spacing w:before="5" w:line="252" w:lineRule="exact"/>
        <w:ind w:left="1080"/>
        <w:textAlignment w:val="baseline"/>
        <w:rPr>
          <w:rFonts w:ascii="Arial" w:eastAsia="Arial" w:hAnsi="Arial"/>
          <w:color w:val="000000"/>
          <w:sz w:val="20"/>
          <w:szCs w:val="20"/>
        </w:rPr>
      </w:pPr>
      <w:r w:rsidRPr="00131657">
        <w:rPr>
          <w:rFonts w:ascii="Arial" w:eastAsia="Arial" w:hAnsi="Arial"/>
          <w:color w:val="000000"/>
          <w:sz w:val="20"/>
          <w:szCs w:val="20"/>
        </w:rPr>
        <w:t>Lake Outlet Issues resulting from High Lake Levels</w:t>
      </w:r>
    </w:p>
    <w:p w14:paraId="527E7704" w14:textId="77777777" w:rsidR="00131657" w:rsidRPr="00131657" w:rsidRDefault="00131657" w:rsidP="00131657">
      <w:pPr>
        <w:spacing w:line="227" w:lineRule="exact"/>
        <w:ind w:left="1080"/>
        <w:textAlignment w:val="baseline"/>
        <w:rPr>
          <w:rFonts w:ascii="Arial" w:eastAsia="Arial" w:hAnsi="Arial"/>
          <w:color w:val="000000"/>
          <w:sz w:val="20"/>
          <w:szCs w:val="20"/>
        </w:rPr>
      </w:pPr>
      <w:r w:rsidRPr="00131657">
        <w:rPr>
          <w:rFonts w:ascii="Arial" w:eastAsia="Arial" w:hAnsi="Arial"/>
          <w:color w:val="000000"/>
          <w:sz w:val="20"/>
          <w:szCs w:val="20"/>
        </w:rPr>
        <w:t>Opportunity for Stone from Kewaunee Nuclear Plant</w:t>
      </w:r>
    </w:p>
    <w:p w14:paraId="58A8BAF4" w14:textId="77777777" w:rsidR="00131657" w:rsidRPr="00131657" w:rsidRDefault="00131657" w:rsidP="00131657">
      <w:pPr>
        <w:spacing w:before="4" w:line="227" w:lineRule="exact"/>
        <w:ind w:left="1080"/>
        <w:textAlignment w:val="baseline"/>
        <w:rPr>
          <w:rFonts w:ascii="Arial" w:eastAsia="Arial" w:hAnsi="Arial"/>
          <w:color w:val="000000"/>
          <w:sz w:val="20"/>
          <w:szCs w:val="20"/>
        </w:rPr>
      </w:pPr>
      <w:r w:rsidRPr="00131657">
        <w:rPr>
          <w:rFonts w:ascii="Arial" w:eastAsia="Arial" w:hAnsi="Arial"/>
          <w:color w:val="000000"/>
          <w:sz w:val="20"/>
          <w:szCs w:val="20"/>
        </w:rPr>
        <w:t>Mini Storm Sewer needs and costs, assessment and Utility components</w:t>
      </w:r>
    </w:p>
    <w:p w14:paraId="5832CD8B" w14:textId="1140A619" w:rsidR="009A7D90" w:rsidRDefault="009A7D90" w:rsidP="00913D92">
      <w:pPr>
        <w:ind w:left="450"/>
        <w:sectPr w:rsidR="009A7D90" w:rsidSect="009A7D90">
          <w:pgSz w:w="12240" w:h="15840"/>
          <w:pgMar w:top="440" w:right="1240" w:bottom="720" w:left="1080" w:header="720" w:footer="720" w:gutter="0"/>
          <w:cols w:space="720"/>
        </w:sectPr>
      </w:pPr>
    </w:p>
    <w:p w14:paraId="014FEE07" w14:textId="629D4C64" w:rsidR="009A7D90" w:rsidRPr="00131657" w:rsidRDefault="00B837E3" w:rsidP="00131657">
      <w:pPr>
        <w:pStyle w:val="ListParagraph"/>
        <w:numPr>
          <w:ilvl w:val="0"/>
          <w:numId w:val="5"/>
        </w:numPr>
        <w:tabs>
          <w:tab w:val="left" w:pos="360"/>
          <w:tab w:val="left" w:pos="1080"/>
        </w:tabs>
        <w:spacing w:line="276" w:lineRule="auto"/>
        <w:ind w:hanging="720"/>
        <w:textAlignment w:val="baseline"/>
        <w:rPr>
          <w:rFonts w:ascii="Arial" w:eastAsia="Arial" w:hAnsi="Arial"/>
          <w:color w:val="000000"/>
          <w:sz w:val="20"/>
          <w:szCs w:val="20"/>
        </w:rPr>
      </w:pPr>
      <w:r w:rsidRPr="00131657">
        <w:rPr>
          <w:rFonts w:ascii="Arial" w:eastAsia="Arial" w:hAnsi="Arial"/>
          <w:color w:val="000000"/>
          <w:sz w:val="20"/>
          <w:szCs w:val="20"/>
        </w:rPr>
        <w:lastRenderedPageBreak/>
        <w:t>Any Other Items or Issues to Come before the Committee, with Discuss</w:t>
      </w:r>
      <w:r w:rsidRPr="00131657">
        <w:rPr>
          <w:rFonts w:ascii="Arial" w:eastAsia="Arial" w:hAnsi="Arial"/>
          <w:color w:val="000000"/>
          <w:sz w:val="20"/>
          <w:szCs w:val="20"/>
        </w:rPr>
        <w:t>ion and Action</w:t>
      </w:r>
    </w:p>
    <w:p w14:paraId="47888772" w14:textId="77777777" w:rsidR="009A7D90" w:rsidRPr="00913D92" w:rsidRDefault="009A7D90" w:rsidP="009A7D90">
      <w:pPr>
        <w:tabs>
          <w:tab w:val="left" w:pos="720"/>
          <w:tab w:val="left" w:pos="1080"/>
        </w:tabs>
        <w:spacing w:line="276" w:lineRule="auto"/>
        <w:ind w:left="86"/>
        <w:textAlignment w:val="baseline"/>
        <w:rPr>
          <w:rFonts w:ascii="Arial" w:eastAsia="Arial" w:hAnsi="Arial"/>
          <w:color w:val="000000"/>
          <w:sz w:val="20"/>
          <w:szCs w:val="20"/>
        </w:rPr>
      </w:pPr>
    </w:p>
    <w:p w14:paraId="6D4747E0" w14:textId="3C5FBE91" w:rsidR="009A7D90" w:rsidRDefault="00B837E3" w:rsidP="00131657">
      <w:pPr>
        <w:pStyle w:val="ListParagraph"/>
        <w:numPr>
          <w:ilvl w:val="0"/>
          <w:numId w:val="5"/>
        </w:numPr>
        <w:tabs>
          <w:tab w:val="left" w:pos="360"/>
          <w:tab w:val="left" w:pos="1080"/>
        </w:tabs>
        <w:spacing w:line="276" w:lineRule="auto"/>
        <w:ind w:hanging="720"/>
        <w:textAlignment w:val="baseline"/>
        <w:rPr>
          <w:rFonts w:ascii="Arial" w:eastAsia="Arial" w:hAnsi="Arial"/>
          <w:color w:val="000000"/>
          <w:sz w:val="20"/>
          <w:szCs w:val="20"/>
        </w:rPr>
      </w:pPr>
      <w:r w:rsidRPr="00131657">
        <w:rPr>
          <w:rFonts w:ascii="Arial" w:eastAsia="Arial" w:hAnsi="Arial"/>
          <w:color w:val="000000"/>
          <w:sz w:val="20"/>
          <w:szCs w:val="20"/>
        </w:rPr>
        <w:t xml:space="preserve">Set Date, Time, Location and Agenda Items for next Committee Meeting </w:t>
      </w:r>
    </w:p>
    <w:p w14:paraId="750D7B50" w14:textId="700977E9" w:rsidR="005A2F26" w:rsidRPr="00131657" w:rsidRDefault="00B837E3" w:rsidP="00131657">
      <w:pPr>
        <w:tabs>
          <w:tab w:val="left" w:pos="720"/>
          <w:tab w:val="left" w:pos="1080"/>
        </w:tabs>
        <w:spacing w:line="276" w:lineRule="auto"/>
        <w:ind w:firstLine="720"/>
        <w:textAlignment w:val="baseline"/>
        <w:rPr>
          <w:rFonts w:ascii="Arial" w:eastAsia="Arial" w:hAnsi="Arial"/>
          <w:color w:val="000000"/>
          <w:sz w:val="20"/>
          <w:szCs w:val="20"/>
        </w:rPr>
      </w:pPr>
      <w:r w:rsidRPr="00131657">
        <w:rPr>
          <w:rFonts w:ascii="Arial" w:eastAsia="Arial" w:hAnsi="Arial"/>
          <w:color w:val="000000"/>
          <w:sz w:val="20"/>
          <w:szCs w:val="20"/>
        </w:rPr>
        <w:t>Proposed</w:t>
      </w:r>
      <w:r w:rsidR="009A7D90" w:rsidRPr="00131657">
        <w:rPr>
          <w:rFonts w:ascii="Arial" w:eastAsia="Arial" w:hAnsi="Arial"/>
          <w:color w:val="000000"/>
          <w:sz w:val="20"/>
          <w:szCs w:val="20"/>
        </w:rPr>
        <w:t xml:space="preserve"> fo</w:t>
      </w:r>
      <w:r w:rsidRPr="00131657">
        <w:rPr>
          <w:rFonts w:ascii="Arial" w:eastAsia="Arial" w:hAnsi="Arial"/>
          <w:color w:val="000000"/>
          <w:sz w:val="20"/>
          <w:szCs w:val="20"/>
        </w:rPr>
        <w:t>r Tuesday, June 2, 2020 at 5:00 P.M.</w:t>
      </w:r>
    </w:p>
    <w:p w14:paraId="364A06E7" w14:textId="77777777" w:rsidR="00131657" w:rsidRPr="00131657" w:rsidRDefault="00131657" w:rsidP="00131657">
      <w:pPr>
        <w:pStyle w:val="ListParagraph"/>
        <w:tabs>
          <w:tab w:val="left" w:pos="720"/>
          <w:tab w:val="left" w:pos="1080"/>
        </w:tabs>
        <w:spacing w:line="276" w:lineRule="auto"/>
        <w:textAlignment w:val="baseline"/>
        <w:rPr>
          <w:rFonts w:ascii="Arial" w:eastAsia="Arial" w:hAnsi="Arial"/>
          <w:color w:val="000000"/>
          <w:sz w:val="20"/>
          <w:szCs w:val="20"/>
        </w:rPr>
      </w:pPr>
    </w:p>
    <w:p w14:paraId="21409749" w14:textId="77777777" w:rsidR="005A2F26" w:rsidRPr="00131657" w:rsidRDefault="00B837E3" w:rsidP="00131657">
      <w:pPr>
        <w:pStyle w:val="ListParagraph"/>
        <w:numPr>
          <w:ilvl w:val="0"/>
          <w:numId w:val="5"/>
        </w:numPr>
        <w:tabs>
          <w:tab w:val="left" w:pos="360"/>
          <w:tab w:val="left" w:pos="1080"/>
        </w:tabs>
        <w:spacing w:before="234"/>
        <w:ind w:hanging="720"/>
        <w:textAlignment w:val="baseline"/>
        <w:rPr>
          <w:rFonts w:ascii="Arial" w:eastAsia="Arial" w:hAnsi="Arial"/>
          <w:color w:val="000000"/>
          <w:sz w:val="20"/>
          <w:szCs w:val="20"/>
        </w:rPr>
      </w:pPr>
      <w:r w:rsidRPr="00131657">
        <w:rPr>
          <w:rFonts w:ascii="Arial" w:eastAsia="Arial" w:hAnsi="Arial"/>
          <w:color w:val="000000"/>
          <w:sz w:val="20"/>
          <w:szCs w:val="20"/>
        </w:rPr>
        <w:t>Adjournment</w:t>
      </w:r>
      <w:bookmarkStart w:id="0" w:name="_GoBack"/>
      <w:bookmarkEnd w:id="0"/>
    </w:p>
    <w:p w14:paraId="45F8A2A9" w14:textId="77777777" w:rsidR="005A2F26" w:rsidRDefault="00B837E3">
      <w:pPr>
        <w:spacing w:before="240" w:line="183" w:lineRule="exact"/>
        <w:textAlignment w:val="baseline"/>
        <w:rPr>
          <w:rFonts w:ascii="Arial" w:eastAsia="Arial" w:hAnsi="Arial"/>
          <w:color w:val="000000"/>
          <w:sz w:val="16"/>
        </w:rPr>
      </w:pPr>
      <w:r>
        <w:rPr>
          <w:rFonts w:ascii="Arial" w:eastAsia="Arial" w:hAnsi="Arial"/>
          <w:color w:val="000000"/>
          <w:sz w:val="16"/>
        </w:rPr>
        <w:t>P</w:t>
      </w:r>
      <w:r>
        <w:rPr>
          <w:rFonts w:ascii="Arial" w:eastAsia="Arial" w:hAnsi="Arial"/>
          <w:color w:val="000000"/>
          <w:sz w:val="16"/>
        </w:rPr>
        <w:t>lease note, upon reasonable notice, efforts will be made to accommodate the needs of disabled individuals throu</w:t>
      </w:r>
      <w:r>
        <w:rPr>
          <w:rFonts w:ascii="Arial" w:eastAsia="Arial" w:hAnsi="Arial"/>
          <w:color w:val="000000"/>
          <w:sz w:val="16"/>
        </w:rPr>
        <w:t>gh appropriate aids and services. For additional information or to request this service, please contact the Office of City Manager. It is possible that members and possibly a quorum of the City Council or other governmental bodies of the municipality may b</w:t>
      </w:r>
      <w:r>
        <w:rPr>
          <w:rFonts w:ascii="Arial" w:eastAsia="Arial" w:hAnsi="Arial"/>
          <w:color w:val="000000"/>
          <w:sz w:val="16"/>
        </w:rPr>
        <w:t>e in attendance at the above-stated meeting to gather information; no action will be taken by any governmental body at the above-stated meeting other than the governmental body specifically referred to above in this notice.</w:t>
      </w:r>
    </w:p>
    <w:sectPr w:rsidR="005A2F26">
      <w:pgSz w:w="12240" w:h="15840"/>
      <w:pgMar w:top="900" w:right="1440" w:bottom="98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863"/>
    <w:multiLevelType w:val="multilevel"/>
    <w:tmpl w:val="333024E0"/>
    <w:lvl w:ilvl="0">
      <w:start w:val="9"/>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7234B"/>
    <w:multiLevelType w:val="multilevel"/>
    <w:tmpl w:val="3628FB90"/>
    <w:lvl w:ilvl="0">
      <w:numFmt w:val="bullet"/>
      <w:lvlText w:val="·"/>
      <w:lvlJc w:val="left"/>
      <w:pPr>
        <w:tabs>
          <w:tab w:val="left" w:pos="57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02062"/>
    <w:multiLevelType w:val="hybridMultilevel"/>
    <w:tmpl w:val="18909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10E6F"/>
    <w:multiLevelType w:val="multilevel"/>
    <w:tmpl w:val="DD24567A"/>
    <w:lvl w:ilvl="0">
      <w:start w:val="1"/>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6B7286"/>
    <w:multiLevelType w:val="hybridMultilevel"/>
    <w:tmpl w:val="A5320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A2F26"/>
    <w:rsid w:val="00131657"/>
    <w:rsid w:val="005A2F26"/>
    <w:rsid w:val="00913D92"/>
    <w:rsid w:val="009A7D90"/>
    <w:rsid w:val="00B8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6A0C"/>
  <w15:docId w15:val="{FC11B6AE-5C70-4C1C-9233-3E98298B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_e-mail_lkuehn@two-rivers.org" TargetMode="External"/><Relationship Id="rId3" Type="http://schemas.openxmlformats.org/officeDocument/2006/relationships/settings" Target="settings.xml"/><Relationship Id="rId7" Type="http://schemas.openxmlformats.org/officeDocument/2006/relationships/hyperlink" Target="https://us02web.zoom.us/j/81852106254"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om.us" TargetMode="External"/><Relationship Id="rId5" Type="http://schemas.openxmlformats.org/officeDocument/2006/relationships/hyperlink" Target="http://www.two-rive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Raboine</cp:lastModifiedBy>
  <cp:revision>2</cp:revision>
  <dcterms:created xsi:type="dcterms:W3CDTF">2020-05-06T18:45:00Z</dcterms:created>
  <dcterms:modified xsi:type="dcterms:W3CDTF">2020-05-06T18:45:00Z</dcterms:modified>
</cp:coreProperties>
</file>