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024208" w:rsidP="0074490F">
      <w:pPr>
        <w:pStyle w:val="Heading1"/>
      </w:pPr>
      <w:r>
        <w:t>Tuesday</w:t>
      </w:r>
      <w:r w:rsidR="000217C1">
        <w:t xml:space="preserve">, </w:t>
      </w:r>
      <w:r w:rsidR="007C6448">
        <w:t>May 7</w:t>
      </w:r>
      <w:r w:rsidR="004F184E">
        <w:t>, 2019</w:t>
      </w:r>
    </w:p>
    <w:p w:rsidR="009517E8" w:rsidRPr="000A210C" w:rsidRDefault="004034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="009517E8" w:rsidRPr="000A210C">
        <w:rPr>
          <w:rFonts w:ascii="Arial" w:hAnsi="Arial" w:cs="Arial"/>
          <w:b/>
          <w:sz w:val="22"/>
          <w:szCs w:val="22"/>
        </w:rPr>
        <w:t>.M.</w:t>
      </w:r>
    </w:p>
    <w:p w:rsidR="009517E8" w:rsidRPr="000A210C" w:rsidRDefault="003C2A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 </w:t>
      </w:r>
      <w:r w:rsidR="00927298">
        <w:rPr>
          <w:rFonts w:ascii="Arial" w:hAnsi="Arial" w:cs="Arial"/>
          <w:b/>
          <w:sz w:val="22"/>
          <w:szCs w:val="22"/>
        </w:rPr>
        <w:t>Third</w:t>
      </w:r>
      <w:r>
        <w:rPr>
          <w:rFonts w:ascii="Arial" w:hAnsi="Arial" w:cs="Arial"/>
          <w:b/>
          <w:sz w:val="22"/>
          <w:szCs w:val="22"/>
        </w:rPr>
        <w:t xml:space="preserve"> Floor, Co</w:t>
      </w:r>
      <w:r w:rsidR="00F45DCB">
        <w:rPr>
          <w:rFonts w:ascii="Arial" w:hAnsi="Arial" w:cs="Arial"/>
          <w:b/>
          <w:sz w:val="22"/>
          <w:szCs w:val="22"/>
        </w:rPr>
        <w:t>mmittee</w:t>
      </w:r>
      <w:r w:rsidR="008E359E" w:rsidRPr="000A210C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Pr="00FB72C7" w:rsidRDefault="009517E8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961D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0276A5" w:rsidRDefault="009517E8">
      <w:pPr>
        <w:rPr>
          <w:rFonts w:ascii="Arial" w:hAnsi="Arial" w:cs="Arial"/>
          <w:sz w:val="20"/>
          <w:szCs w:val="22"/>
        </w:rPr>
      </w:pPr>
    </w:p>
    <w:p w:rsidR="00367ED3" w:rsidRPr="00DB0667" w:rsidRDefault="00367ED3" w:rsidP="00367ED3">
      <w:pPr>
        <w:ind w:left="90"/>
        <w:rPr>
          <w:rFonts w:ascii="Arial" w:hAnsi="Arial" w:cs="Arial"/>
          <w:b/>
          <w:sz w:val="20"/>
          <w:szCs w:val="22"/>
        </w:rPr>
      </w:pPr>
      <w:r w:rsidRPr="00DB0667">
        <w:rPr>
          <w:rFonts w:ascii="Arial" w:hAnsi="Arial" w:cs="Arial"/>
          <w:b/>
          <w:sz w:val="20"/>
          <w:szCs w:val="22"/>
        </w:rPr>
        <w:t>Call to Order</w:t>
      </w:r>
    </w:p>
    <w:p w:rsidR="00367ED3" w:rsidRPr="00E86D4E" w:rsidRDefault="00367ED3" w:rsidP="00367ED3">
      <w:pPr>
        <w:ind w:left="90"/>
        <w:rPr>
          <w:rFonts w:ascii="Arial" w:hAnsi="Arial" w:cs="Arial"/>
          <w:b/>
          <w:sz w:val="18"/>
          <w:szCs w:val="22"/>
        </w:rPr>
      </w:pPr>
      <w:bookmarkStart w:id="0" w:name="_GoBack"/>
      <w:bookmarkEnd w:id="0"/>
    </w:p>
    <w:p w:rsidR="00367ED3" w:rsidRPr="00E13B6B" w:rsidRDefault="00367ED3" w:rsidP="00367ED3">
      <w:pPr>
        <w:widowControl w:val="0"/>
        <w:tabs>
          <w:tab w:val="num" w:pos="270"/>
        </w:tabs>
        <w:autoSpaceDE w:val="0"/>
        <w:autoSpaceDN w:val="0"/>
        <w:ind w:left="270" w:hanging="180"/>
        <w:rPr>
          <w:rFonts w:ascii="Arial" w:hAnsi="Arial" w:cs="Arial"/>
          <w:sz w:val="20"/>
          <w:szCs w:val="20"/>
        </w:rPr>
      </w:pPr>
      <w:r w:rsidRPr="009F5B2D">
        <w:rPr>
          <w:rFonts w:ascii="Arial" w:hAnsi="Arial" w:cs="Arial"/>
          <w:b/>
          <w:sz w:val="20"/>
          <w:szCs w:val="22"/>
        </w:rPr>
        <w:t>Roll Call</w:t>
      </w:r>
      <w:r w:rsidRPr="00062EEA">
        <w:rPr>
          <w:rFonts w:ascii="Arial" w:hAnsi="Arial" w:cs="Arial"/>
          <w:b/>
          <w:sz w:val="20"/>
          <w:szCs w:val="20"/>
        </w:rPr>
        <w:t xml:space="preserve"> </w:t>
      </w:r>
      <w:r w:rsidRPr="00E13B6B">
        <w:rPr>
          <w:rFonts w:ascii="Arial" w:hAnsi="Arial" w:cs="Arial"/>
          <w:b/>
          <w:sz w:val="20"/>
          <w:szCs w:val="20"/>
        </w:rPr>
        <w:t>Committee members present:</w:t>
      </w:r>
      <w:r w:rsidRPr="00E13B6B">
        <w:rPr>
          <w:rFonts w:ascii="Arial" w:hAnsi="Arial" w:cs="Arial"/>
          <w:sz w:val="20"/>
          <w:szCs w:val="20"/>
        </w:rPr>
        <w:t xml:space="preserve"> Bonnie Shimulunas</w:t>
      </w:r>
      <w:r w:rsidR="006B5135">
        <w:rPr>
          <w:rFonts w:ascii="Arial" w:hAnsi="Arial" w:cs="Arial"/>
          <w:sz w:val="20"/>
          <w:szCs w:val="20"/>
        </w:rPr>
        <w:t>, Bill LeClair</w:t>
      </w:r>
      <w:r>
        <w:rPr>
          <w:rFonts w:ascii="Arial" w:hAnsi="Arial" w:cs="Arial"/>
          <w:sz w:val="20"/>
          <w:szCs w:val="20"/>
        </w:rPr>
        <w:t xml:space="preserve"> (</w:t>
      </w:r>
      <w:r w:rsidRPr="00E13B6B">
        <w:rPr>
          <w:rFonts w:ascii="Arial" w:hAnsi="Arial" w:cs="Arial"/>
          <w:sz w:val="20"/>
          <w:szCs w:val="20"/>
        </w:rPr>
        <w:t>Erin Gonnerman</w:t>
      </w:r>
      <w:r>
        <w:rPr>
          <w:rFonts w:ascii="Arial" w:hAnsi="Arial" w:cs="Arial"/>
          <w:sz w:val="20"/>
          <w:szCs w:val="20"/>
        </w:rPr>
        <w:t>-absent)</w:t>
      </w:r>
    </w:p>
    <w:p w:rsidR="006B5135" w:rsidRPr="0083523B" w:rsidRDefault="00367ED3" w:rsidP="00C11C02">
      <w:pPr>
        <w:widowControl w:val="0"/>
        <w:autoSpaceDE w:val="0"/>
        <w:autoSpaceDN w:val="0"/>
        <w:ind w:left="450" w:hanging="180"/>
        <w:rPr>
          <w:rFonts w:ascii="Arial" w:hAnsi="Arial" w:cs="Arial"/>
          <w:sz w:val="22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>Staff Present</w:t>
      </w:r>
      <w:r w:rsidRPr="00E13B6B">
        <w:rPr>
          <w:rFonts w:ascii="Arial" w:hAnsi="Arial" w:cs="Arial"/>
          <w:sz w:val="20"/>
          <w:szCs w:val="20"/>
        </w:rPr>
        <w:t>: James Mc Donald (City Engineer/ Public Works Director</w:t>
      </w:r>
      <w:r>
        <w:rPr>
          <w:rFonts w:ascii="Arial" w:hAnsi="Arial" w:cs="Arial"/>
          <w:sz w:val="20"/>
          <w:szCs w:val="20"/>
        </w:rPr>
        <w:t xml:space="preserve">), </w:t>
      </w:r>
      <w:r w:rsidRPr="00E13B6B">
        <w:rPr>
          <w:rFonts w:ascii="Arial" w:hAnsi="Arial" w:cs="Arial"/>
          <w:sz w:val="20"/>
          <w:szCs w:val="20"/>
        </w:rPr>
        <w:t>Scott Ahl (Civil Engineer II</w:t>
      </w:r>
      <w:r>
        <w:rPr>
          <w:rFonts w:ascii="Arial" w:hAnsi="Arial" w:cs="Arial"/>
          <w:sz w:val="20"/>
          <w:szCs w:val="20"/>
        </w:rPr>
        <w:t xml:space="preserve">), </w:t>
      </w:r>
      <w:r w:rsidRPr="00D8052C">
        <w:rPr>
          <w:rFonts w:ascii="Arial" w:hAnsi="Arial" w:cs="Arial"/>
          <w:sz w:val="20"/>
          <w:szCs w:val="20"/>
        </w:rPr>
        <w:t>Dave Casebeer (WWTP)</w:t>
      </w:r>
      <w:r>
        <w:rPr>
          <w:rFonts w:ascii="Arial" w:hAnsi="Arial" w:cs="Arial"/>
          <w:sz w:val="20"/>
          <w:szCs w:val="20"/>
        </w:rPr>
        <w:t xml:space="preserve">, Ross Blaha </w:t>
      </w:r>
      <w:r w:rsidRPr="004532CC">
        <w:rPr>
          <w:rFonts w:ascii="Arial" w:hAnsi="Arial" w:cs="Arial"/>
          <w:sz w:val="20"/>
          <w:szCs w:val="20"/>
        </w:rPr>
        <w:t>(Water Utility Director)</w:t>
      </w:r>
      <w:r>
        <w:rPr>
          <w:rFonts w:ascii="Arial" w:hAnsi="Arial" w:cs="Arial"/>
          <w:sz w:val="20"/>
          <w:szCs w:val="20"/>
        </w:rPr>
        <w:t xml:space="preserve">, </w:t>
      </w:r>
      <w:r w:rsidR="006B5135" w:rsidRPr="007D7CC1">
        <w:rPr>
          <w:rFonts w:ascii="Arial" w:hAnsi="Arial" w:cs="Arial"/>
          <w:sz w:val="20"/>
          <w:szCs w:val="20"/>
        </w:rPr>
        <w:t>Ken Kozak (Electric Utility Director)</w:t>
      </w:r>
    </w:p>
    <w:p w:rsidR="00367ED3" w:rsidRPr="00E86D4E" w:rsidRDefault="00367ED3" w:rsidP="00367ED3">
      <w:pPr>
        <w:rPr>
          <w:rFonts w:ascii="Arial" w:hAnsi="Arial" w:cs="Arial"/>
          <w:b/>
          <w:sz w:val="18"/>
          <w:szCs w:val="22"/>
        </w:rPr>
      </w:pPr>
    </w:p>
    <w:p w:rsidR="00367ED3" w:rsidRPr="00DB0667" w:rsidRDefault="00367ED3" w:rsidP="00367ED3">
      <w:pPr>
        <w:ind w:left="360" w:hanging="270"/>
        <w:rPr>
          <w:rFonts w:ascii="Arial" w:hAnsi="Arial" w:cs="Arial"/>
          <w:b/>
          <w:sz w:val="20"/>
          <w:szCs w:val="22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E13B6B">
        <w:rPr>
          <w:rFonts w:ascii="Arial" w:hAnsi="Arial" w:cs="Arial"/>
          <w:sz w:val="20"/>
          <w:szCs w:val="20"/>
        </w:rPr>
        <w:t>Motion by</w:t>
      </w:r>
      <w:r w:rsidRPr="0031709B">
        <w:rPr>
          <w:rFonts w:ascii="Arial" w:hAnsi="Arial" w:cs="Arial"/>
          <w:sz w:val="20"/>
          <w:szCs w:val="20"/>
        </w:rPr>
        <w:t xml:space="preserve"> </w:t>
      </w:r>
      <w:r w:rsidRPr="00E13B6B">
        <w:rPr>
          <w:rFonts w:ascii="Arial" w:hAnsi="Arial" w:cs="Arial"/>
          <w:sz w:val="20"/>
          <w:szCs w:val="20"/>
        </w:rPr>
        <w:t xml:space="preserve">Bonnie Shimulunas, seconded by </w:t>
      </w:r>
      <w:r w:rsidR="006B5135">
        <w:rPr>
          <w:rFonts w:ascii="Arial" w:hAnsi="Arial" w:cs="Arial"/>
          <w:sz w:val="20"/>
          <w:szCs w:val="20"/>
        </w:rPr>
        <w:t>Bill LeClair</w:t>
      </w:r>
      <w:r w:rsidRPr="00E13B6B">
        <w:rPr>
          <w:rFonts w:ascii="Arial" w:hAnsi="Arial" w:cs="Arial"/>
          <w:sz w:val="20"/>
          <w:szCs w:val="20"/>
        </w:rPr>
        <w:t>, to accept and file minutes as presented.  Motion carried upon unanimous voice vote</w:t>
      </w:r>
    </w:p>
    <w:p w:rsidR="000A5862" w:rsidRPr="006B5135" w:rsidRDefault="000A5862" w:rsidP="00245C8A">
      <w:pPr>
        <w:ind w:left="-1080"/>
        <w:rPr>
          <w:rFonts w:ascii="Arial" w:hAnsi="Arial" w:cs="Arial"/>
          <w:b/>
          <w:sz w:val="20"/>
          <w:szCs w:val="22"/>
        </w:rPr>
      </w:pPr>
    </w:p>
    <w:p w:rsidR="000A5862" w:rsidRPr="006B5135" w:rsidRDefault="000A5862" w:rsidP="00245C8A">
      <w:pPr>
        <w:rPr>
          <w:rFonts w:ascii="Arial" w:hAnsi="Arial" w:cs="Arial"/>
          <w:b/>
          <w:sz w:val="20"/>
          <w:szCs w:val="22"/>
        </w:rPr>
      </w:pPr>
      <w:r w:rsidRPr="006B5135">
        <w:rPr>
          <w:rFonts w:ascii="Arial" w:hAnsi="Arial" w:cs="Arial"/>
          <w:b/>
          <w:sz w:val="20"/>
          <w:szCs w:val="22"/>
        </w:rPr>
        <w:t>Waste Water Utility:</w:t>
      </w:r>
      <w:r w:rsidR="00512F21" w:rsidRPr="006B5135">
        <w:rPr>
          <w:rFonts w:ascii="Arial" w:hAnsi="Arial" w:cs="Arial"/>
          <w:b/>
          <w:sz w:val="20"/>
          <w:szCs w:val="22"/>
        </w:rPr>
        <w:t xml:space="preserve"> </w:t>
      </w:r>
      <w:r w:rsidRPr="006B5135">
        <w:rPr>
          <w:rFonts w:ascii="Arial" w:hAnsi="Arial" w:cs="Arial"/>
          <w:b/>
          <w:sz w:val="20"/>
          <w:szCs w:val="22"/>
        </w:rPr>
        <w:t xml:space="preserve"> </w:t>
      </w:r>
    </w:p>
    <w:p w:rsidR="000A5862" w:rsidRPr="00365AC0" w:rsidRDefault="007C6448" w:rsidP="00A507F5">
      <w:pPr>
        <w:ind w:left="720" w:hanging="360"/>
        <w:rPr>
          <w:rFonts w:ascii="Arial" w:hAnsi="Arial" w:cs="Arial"/>
          <w:sz w:val="20"/>
          <w:szCs w:val="22"/>
        </w:rPr>
      </w:pPr>
      <w:r w:rsidRPr="006B5135">
        <w:rPr>
          <w:rFonts w:ascii="Arial" w:hAnsi="Arial" w:cs="Arial"/>
          <w:b/>
          <w:sz w:val="20"/>
          <w:szCs w:val="22"/>
        </w:rPr>
        <w:t>Plant</w:t>
      </w:r>
      <w:r w:rsidR="00365AC0">
        <w:rPr>
          <w:rFonts w:ascii="Arial" w:hAnsi="Arial" w:cs="Arial"/>
          <w:b/>
          <w:sz w:val="20"/>
          <w:szCs w:val="22"/>
        </w:rPr>
        <w:t xml:space="preserve"> – </w:t>
      </w:r>
      <w:r w:rsidR="00365AC0">
        <w:rPr>
          <w:rFonts w:ascii="Arial" w:hAnsi="Arial" w:cs="Arial"/>
          <w:sz w:val="20"/>
          <w:szCs w:val="22"/>
        </w:rPr>
        <w:t>site grading and paving continues to progress; curb &amp; gutter and paving are scheduled for next week; most other work is in final stages</w:t>
      </w:r>
    </w:p>
    <w:p w:rsidR="007C6448" w:rsidRPr="006B5135" w:rsidRDefault="007C6448" w:rsidP="00245C8A">
      <w:pPr>
        <w:ind w:left="360"/>
        <w:rPr>
          <w:rFonts w:ascii="Arial" w:hAnsi="Arial" w:cs="Arial"/>
          <w:b/>
          <w:sz w:val="20"/>
          <w:szCs w:val="22"/>
        </w:rPr>
      </w:pPr>
      <w:r w:rsidRPr="006B5135">
        <w:rPr>
          <w:rFonts w:ascii="Arial" w:hAnsi="Arial" w:cs="Arial"/>
          <w:b/>
          <w:sz w:val="20"/>
          <w:szCs w:val="22"/>
        </w:rPr>
        <w:t>Collection System</w:t>
      </w:r>
    </w:p>
    <w:p w:rsidR="00B83A1A" w:rsidRDefault="00564590" w:rsidP="00A507F5">
      <w:pPr>
        <w:ind w:left="720" w:hanging="360"/>
        <w:rPr>
          <w:rFonts w:ascii="Arial" w:hAnsi="Arial" w:cs="Arial"/>
          <w:sz w:val="20"/>
          <w:szCs w:val="22"/>
        </w:rPr>
      </w:pPr>
      <w:r w:rsidRPr="006B5135">
        <w:rPr>
          <w:rFonts w:ascii="Arial" w:hAnsi="Arial" w:cs="Arial"/>
          <w:b/>
          <w:sz w:val="20"/>
          <w:szCs w:val="22"/>
        </w:rPr>
        <w:t>Equipment Purchase Recommendation</w:t>
      </w:r>
      <w:r w:rsidR="00C11C02">
        <w:rPr>
          <w:rFonts w:ascii="Arial" w:hAnsi="Arial" w:cs="Arial"/>
          <w:b/>
          <w:sz w:val="20"/>
          <w:szCs w:val="22"/>
        </w:rPr>
        <w:t xml:space="preserve">:  </w:t>
      </w:r>
      <w:r w:rsidR="00C11C02">
        <w:rPr>
          <w:rFonts w:ascii="Arial" w:hAnsi="Arial" w:cs="Arial"/>
          <w:sz w:val="20"/>
          <w:szCs w:val="22"/>
        </w:rPr>
        <w:t>Proposal</w:t>
      </w:r>
      <w:r w:rsidR="00365AC0">
        <w:rPr>
          <w:rFonts w:ascii="Arial" w:hAnsi="Arial" w:cs="Arial"/>
          <w:sz w:val="20"/>
          <w:szCs w:val="22"/>
        </w:rPr>
        <w:t xml:space="preserve"> was presented</w:t>
      </w:r>
      <w:r w:rsidR="00C11C02">
        <w:rPr>
          <w:rFonts w:ascii="Arial" w:hAnsi="Arial" w:cs="Arial"/>
          <w:sz w:val="20"/>
          <w:szCs w:val="22"/>
        </w:rPr>
        <w:t xml:space="preserve"> to replace existing pick-up truck with 1-ton pick-up with crane on back and plow; </w:t>
      </w:r>
      <w:r w:rsidR="00247ADA">
        <w:rPr>
          <w:rFonts w:ascii="Arial" w:hAnsi="Arial" w:cs="Arial"/>
          <w:sz w:val="20"/>
          <w:szCs w:val="22"/>
        </w:rPr>
        <w:t>$55,000 was</w:t>
      </w:r>
      <w:r w:rsidR="00C11C02">
        <w:rPr>
          <w:rFonts w:ascii="Arial" w:hAnsi="Arial" w:cs="Arial"/>
          <w:sz w:val="20"/>
          <w:szCs w:val="22"/>
        </w:rPr>
        <w:t xml:space="preserve"> budgeted in 2019 budget for Lease-to-purchase</w:t>
      </w:r>
      <w:r w:rsidR="00247ADA">
        <w:rPr>
          <w:rFonts w:ascii="Arial" w:hAnsi="Arial" w:cs="Arial"/>
          <w:sz w:val="20"/>
          <w:szCs w:val="22"/>
        </w:rPr>
        <w:t xml:space="preserve">.  The current estimate for a replacement truck is </w:t>
      </w:r>
      <w:r w:rsidR="00C11C02">
        <w:rPr>
          <w:rFonts w:ascii="Arial" w:hAnsi="Arial" w:cs="Arial"/>
          <w:sz w:val="20"/>
          <w:szCs w:val="22"/>
        </w:rPr>
        <w:t>$59,225</w:t>
      </w:r>
      <w:r w:rsidR="00247ADA">
        <w:rPr>
          <w:rFonts w:ascii="Arial" w:hAnsi="Arial" w:cs="Arial"/>
          <w:sz w:val="20"/>
          <w:szCs w:val="22"/>
        </w:rPr>
        <w:t>, with the lease to purchase option.</w:t>
      </w:r>
    </w:p>
    <w:p w:rsidR="00C11C02" w:rsidRPr="00C11C02" w:rsidRDefault="00C11C02" w:rsidP="00245C8A">
      <w:pPr>
        <w:ind w:left="360"/>
        <w:rPr>
          <w:rFonts w:ascii="Arial" w:hAnsi="Arial" w:cs="Arial"/>
          <w:sz w:val="20"/>
          <w:szCs w:val="22"/>
        </w:rPr>
      </w:pPr>
    </w:p>
    <w:p w:rsidR="00CC43DC" w:rsidRDefault="00C11C02" w:rsidP="00C11C02">
      <w:pPr>
        <w:ind w:left="180"/>
        <w:rPr>
          <w:rFonts w:ascii="Arial" w:hAnsi="Arial" w:cs="Arial"/>
          <w:sz w:val="20"/>
          <w:szCs w:val="22"/>
        </w:rPr>
      </w:pPr>
      <w:r w:rsidRPr="000529F4">
        <w:rPr>
          <w:rFonts w:ascii="Arial" w:hAnsi="Arial" w:cs="Arial"/>
          <w:sz w:val="20"/>
          <w:szCs w:val="22"/>
        </w:rPr>
        <w:t>Motion was made by Shimu</w:t>
      </w:r>
      <w:r>
        <w:rPr>
          <w:rFonts w:ascii="Arial" w:hAnsi="Arial" w:cs="Arial"/>
          <w:sz w:val="20"/>
          <w:szCs w:val="22"/>
        </w:rPr>
        <w:t>l</w:t>
      </w:r>
      <w:r w:rsidRPr="000529F4">
        <w:rPr>
          <w:rFonts w:ascii="Arial" w:hAnsi="Arial" w:cs="Arial"/>
          <w:sz w:val="20"/>
          <w:szCs w:val="22"/>
        </w:rPr>
        <w:t>u</w:t>
      </w:r>
      <w:r>
        <w:rPr>
          <w:rFonts w:ascii="Arial" w:hAnsi="Arial" w:cs="Arial"/>
          <w:sz w:val="20"/>
          <w:szCs w:val="22"/>
        </w:rPr>
        <w:t>n</w:t>
      </w:r>
      <w:r w:rsidRPr="000529F4">
        <w:rPr>
          <w:rFonts w:ascii="Arial" w:hAnsi="Arial" w:cs="Arial"/>
          <w:sz w:val="20"/>
          <w:szCs w:val="22"/>
        </w:rPr>
        <w:t>as, seconded by LeClair, to recommend</w:t>
      </w:r>
      <w:r w:rsidR="00365AC0">
        <w:rPr>
          <w:rFonts w:ascii="Arial" w:hAnsi="Arial" w:cs="Arial"/>
          <w:sz w:val="20"/>
          <w:szCs w:val="22"/>
        </w:rPr>
        <w:t xml:space="preserve"> the purchase of pick-up truck with crane and plow</w:t>
      </w:r>
      <w:r w:rsidRPr="000529F4">
        <w:rPr>
          <w:rFonts w:ascii="Arial" w:hAnsi="Arial" w:cs="Arial"/>
          <w:sz w:val="20"/>
          <w:szCs w:val="22"/>
        </w:rPr>
        <w:t>, as presented, to City Council for adoption.  Motion passed upon unanimous voice vote.</w:t>
      </w:r>
    </w:p>
    <w:p w:rsidR="00C11C02" w:rsidRPr="006B5135" w:rsidRDefault="00C11C02" w:rsidP="00C11C02">
      <w:pPr>
        <w:ind w:left="180"/>
        <w:rPr>
          <w:rFonts w:ascii="Arial" w:hAnsi="Arial" w:cs="Arial"/>
          <w:b/>
          <w:sz w:val="20"/>
          <w:szCs w:val="22"/>
        </w:rPr>
      </w:pPr>
    </w:p>
    <w:p w:rsidR="006B5135" w:rsidRPr="006B5135" w:rsidRDefault="007C6448" w:rsidP="00B628E2">
      <w:pPr>
        <w:ind w:left="360" w:hanging="360"/>
        <w:rPr>
          <w:rFonts w:ascii="Arial" w:hAnsi="Arial" w:cs="Arial"/>
          <w:sz w:val="20"/>
          <w:szCs w:val="22"/>
        </w:rPr>
      </w:pPr>
      <w:r w:rsidRPr="006B5135">
        <w:rPr>
          <w:rFonts w:ascii="Arial" w:hAnsi="Arial" w:cs="Arial"/>
          <w:b/>
          <w:sz w:val="20"/>
          <w:szCs w:val="22"/>
        </w:rPr>
        <w:t>Electric</w:t>
      </w:r>
      <w:r w:rsidR="003522AB" w:rsidRPr="006B5135">
        <w:rPr>
          <w:rFonts w:ascii="Arial" w:hAnsi="Arial" w:cs="Arial"/>
          <w:b/>
          <w:sz w:val="20"/>
          <w:szCs w:val="22"/>
        </w:rPr>
        <w:t xml:space="preserve"> Utility </w:t>
      </w:r>
      <w:r w:rsidRPr="006B5135">
        <w:rPr>
          <w:rFonts w:ascii="Arial" w:hAnsi="Arial" w:cs="Arial"/>
          <w:b/>
          <w:sz w:val="20"/>
          <w:szCs w:val="22"/>
        </w:rPr>
        <w:t>Rate Adjustment Application</w:t>
      </w:r>
      <w:r w:rsidR="000A210C" w:rsidRPr="006B5135">
        <w:rPr>
          <w:rFonts w:ascii="Arial" w:hAnsi="Arial" w:cs="Arial"/>
          <w:b/>
          <w:sz w:val="20"/>
          <w:szCs w:val="22"/>
        </w:rPr>
        <w:t xml:space="preserve">:  </w:t>
      </w:r>
      <w:r w:rsidR="00B628E2">
        <w:rPr>
          <w:rFonts w:ascii="Arial" w:hAnsi="Arial" w:cs="Arial"/>
          <w:sz w:val="20"/>
          <w:szCs w:val="22"/>
        </w:rPr>
        <w:t>Kozak presented proposed rate application to be submitted to Public Service Commission to cover increased expenses.  Proposed changes reflect price incentives and different rate classifications.  The l</w:t>
      </w:r>
      <w:r w:rsidR="006B5135">
        <w:rPr>
          <w:rFonts w:ascii="Arial" w:hAnsi="Arial" w:cs="Arial"/>
          <w:sz w:val="20"/>
          <w:szCs w:val="22"/>
        </w:rPr>
        <w:t>ast rate increase was in 2015</w:t>
      </w:r>
      <w:r w:rsidR="00B628E2">
        <w:rPr>
          <w:rFonts w:ascii="Arial" w:hAnsi="Arial" w:cs="Arial"/>
          <w:sz w:val="20"/>
          <w:szCs w:val="22"/>
        </w:rPr>
        <w:t xml:space="preserve"> when the u</w:t>
      </w:r>
      <w:r w:rsidR="00B628E2" w:rsidRPr="00B628E2">
        <w:rPr>
          <w:rFonts w:ascii="Arial" w:hAnsi="Arial" w:cs="Arial"/>
          <w:sz w:val="20"/>
          <w:szCs w:val="22"/>
        </w:rPr>
        <w:t xml:space="preserve">tility </w:t>
      </w:r>
      <w:r w:rsidR="006B5135" w:rsidRPr="00B628E2">
        <w:rPr>
          <w:rFonts w:ascii="Arial" w:hAnsi="Arial" w:cs="Arial"/>
          <w:sz w:val="20"/>
          <w:szCs w:val="22"/>
        </w:rPr>
        <w:t>requested</w:t>
      </w:r>
      <w:r w:rsidR="00B628E2" w:rsidRPr="00B628E2">
        <w:rPr>
          <w:rFonts w:ascii="Arial" w:hAnsi="Arial" w:cs="Arial"/>
          <w:sz w:val="20"/>
          <w:szCs w:val="22"/>
        </w:rPr>
        <w:t xml:space="preserve"> </w:t>
      </w:r>
      <w:r w:rsidR="00B628E2">
        <w:rPr>
          <w:rFonts w:ascii="Arial" w:hAnsi="Arial" w:cs="Arial"/>
          <w:sz w:val="20"/>
          <w:szCs w:val="22"/>
        </w:rPr>
        <w:t xml:space="preserve">a </w:t>
      </w:r>
      <w:r w:rsidR="006B5135" w:rsidRPr="00B628E2">
        <w:rPr>
          <w:rFonts w:ascii="Arial" w:hAnsi="Arial" w:cs="Arial"/>
          <w:sz w:val="20"/>
          <w:szCs w:val="22"/>
        </w:rPr>
        <w:t>4.62%</w:t>
      </w:r>
      <w:r w:rsidR="00B628E2" w:rsidRPr="00B628E2">
        <w:rPr>
          <w:rFonts w:ascii="Arial" w:hAnsi="Arial" w:cs="Arial"/>
          <w:sz w:val="20"/>
          <w:szCs w:val="22"/>
        </w:rPr>
        <w:t xml:space="preserve"> rate increase, and </w:t>
      </w:r>
      <w:r w:rsidR="006B5135" w:rsidRPr="00B628E2">
        <w:rPr>
          <w:rFonts w:ascii="Arial" w:hAnsi="Arial" w:cs="Arial"/>
          <w:sz w:val="20"/>
          <w:szCs w:val="22"/>
        </w:rPr>
        <w:t>2.33%</w:t>
      </w:r>
      <w:r w:rsidR="00B628E2" w:rsidRPr="00B628E2">
        <w:rPr>
          <w:rFonts w:ascii="Arial" w:hAnsi="Arial" w:cs="Arial"/>
          <w:sz w:val="20"/>
          <w:szCs w:val="22"/>
        </w:rPr>
        <w:t xml:space="preserve"> was</w:t>
      </w:r>
      <w:r w:rsidR="006B5135" w:rsidRPr="00B628E2">
        <w:rPr>
          <w:rFonts w:ascii="Arial" w:hAnsi="Arial" w:cs="Arial"/>
          <w:sz w:val="20"/>
          <w:szCs w:val="22"/>
        </w:rPr>
        <w:t xml:space="preserve"> approved</w:t>
      </w:r>
      <w:r w:rsidR="00B628E2" w:rsidRPr="00B628E2">
        <w:rPr>
          <w:rFonts w:ascii="Arial" w:hAnsi="Arial" w:cs="Arial"/>
          <w:sz w:val="20"/>
          <w:szCs w:val="22"/>
        </w:rPr>
        <w:t xml:space="preserve">.  </w:t>
      </w:r>
      <w:r w:rsidR="00B628E2">
        <w:rPr>
          <w:rFonts w:ascii="Arial" w:hAnsi="Arial" w:cs="Arial"/>
          <w:sz w:val="20"/>
          <w:szCs w:val="22"/>
        </w:rPr>
        <w:t>Kozak</w:t>
      </w:r>
      <w:r w:rsidR="00B628E2" w:rsidRPr="00B628E2">
        <w:rPr>
          <w:rFonts w:ascii="Arial" w:hAnsi="Arial" w:cs="Arial"/>
          <w:sz w:val="20"/>
          <w:szCs w:val="22"/>
        </w:rPr>
        <w:t xml:space="preserve"> is currently recommending a 5.46% rate increase, however, it is likely the approved amount will be less, per previous approvals.</w:t>
      </w:r>
      <w:r w:rsidR="00B628E2">
        <w:rPr>
          <w:rFonts w:ascii="Arial" w:hAnsi="Arial" w:cs="Arial"/>
          <w:sz w:val="20"/>
          <w:szCs w:val="22"/>
        </w:rPr>
        <w:t xml:space="preserve">  </w:t>
      </w:r>
      <w:r w:rsidR="00B67133">
        <w:rPr>
          <w:rFonts w:ascii="Arial" w:hAnsi="Arial" w:cs="Arial"/>
          <w:sz w:val="20"/>
          <w:szCs w:val="22"/>
        </w:rPr>
        <w:t xml:space="preserve">Kozak also indicated </w:t>
      </w:r>
      <w:r w:rsidR="00B628E2">
        <w:rPr>
          <w:rFonts w:ascii="Arial" w:hAnsi="Arial" w:cs="Arial"/>
          <w:sz w:val="20"/>
          <w:szCs w:val="22"/>
        </w:rPr>
        <w:t xml:space="preserve">the PSC approval process can take 6 months, if not more.  </w:t>
      </w:r>
    </w:p>
    <w:p w:rsidR="000529F4" w:rsidRDefault="000529F4" w:rsidP="000529F4">
      <w:pPr>
        <w:ind w:left="-90"/>
        <w:rPr>
          <w:rFonts w:ascii="Arial" w:hAnsi="Arial" w:cs="Arial"/>
          <w:b/>
          <w:sz w:val="20"/>
          <w:szCs w:val="22"/>
        </w:rPr>
      </w:pPr>
      <w:bookmarkStart w:id="1" w:name="_Hlk528152724"/>
    </w:p>
    <w:p w:rsidR="000529F4" w:rsidRPr="000529F4" w:rsidRDefault="000529F4" w:rsidP="000529F4">
      <w:pPr>
        <w:ind w:left="90"/>
        <w:rPr>
          <w:rFonts w:ascii="Arial" w:hAnsi="Arial" w:cs="Arial"/>
          <w:sz w:val="20"/>
          <w:szCs w:val="22"/>
        </w:rPr>
      </w:pPr>
      <w:r w:rsidRPr="000529F4">
        <w:rPr>
          <w:rFonts w:ascii="Arial" w:hAnsi="Arial" w:cs="Arial"/>
          <w:sz w:val="20"/>
          <w:szCs w:val="22"/>
        </w:rPr>
        <w:t>Motion was made by Shimu</w:t>
      </w:r>
      <w:r w:rsidR="00C11C02">
        <w:rPr>
          <w:rFonts w:ascii="Arial" w:hAnsi="Arial" w:cs="Arial"/>
          <w:sz w:val="20"/>
          <w:szCs w:val="22"/>
        </w:rPr>
        <w:t>l</w:t>
      </w:r>
      <w:r w:rsidRPr="000529F4">
        <w:rPr>
          <w:rFonts w:ascii="Arial" w:hAnsi="Arial" w:cs="Arial"/>
          <w:sz w:val="20"/>
          <w:szCs w:val="22"/>
        </w:rPr>
        <w:t>u</w:t>
      </w:r>
      <w:r w:rsidR="00C11C02">
        <w:rPr>
          <w:rFonts w:ascii="Arial" w:hAnsi="Arial" w:cs="Arial"/>
          <w:sz w:val="20"/>
          <w:szCs w:val="22"/>
        </w:rPr>
        <w:t>n</w:t>
      </w:r>
      <w:r w:rsidRPr="000529F4">
        <w:rPr>
          <w:rFonts w:ascii="Arial" w:hAnsi="Arial" w:cs="Arial"/>
          <w:sz w:val="20"/>
          <w:szCs w:val="22"/>
        </w:rPr>
        <w:t>as, seconded by LeClair, to accept and recommend the rate increase, as presented, to City Council for adoption.  Motion passed upon unanimous voice vote.</w:t>
      </w:r>
      <w:bookmarkEnd w:id="1"/>
    </w:p>
    <w:p w:rsidR="000529F4" w:rsidRPr="006B5135" w:rsidRDefault="000529F4" w:rsidP="000529F4">
      <w:pPr>
        <w:ind w:left="-90"/>
        <w:rPr>
          <w:rFonts w:ascii="Arial" w:hAnsi="Arial" w:cs="Arial"/>
          <w:b/>
          <w:sz w:val="20"/>
          <w:szCs w:val="22"/>
        </w:rPr>
      </w:pPr>
    </w:p>
    <w:p w:rsidR="007C6448" w:rsidRPr="00365AC0" w:rsidRDefault="007C6448" w:rsidP="00365AC0">
      <w:pPr>
        <w:ind w:left="360" w:hanging="360"/>
        <w:rPr>
          <w:rFonts w:ascii="Arial" w:hAnsi="Arial" w:cs="Arial"/>
          <w:sz w:val="20"/>
          <w:szCs w:val="22"/>
        </w:rPr>
      </w:pPr>
      <w:r w:rsidRPr="006B5135">
        <w:rPr>
          <w:rFonts w:ascii="Arial" w:hAnsi="Arial" w:cs="Arial"/>
          <w:b/>
          <w:sz w:val="20"/>
          <w:szCs w:val="22"/>
        </w:rPr>
        <w:t xml:space="preserve">Water Utility:  </w:t>
      </w:r>
      <w:r w:rsidR="00365AC0">
        <w:rPr>
          <w:rFonts w:ascii="Arial" w:hAnsi="Arial" w:cs="Arial"/>
          <w:sz w:val="20"/>
          <w:szCs w:val="22"/>
        </w:rPr>
        <w:t>looking at changes to allow for DNR financing of replacement of private lead services and clay sewer laterals (wastewater utility)</w:t>
      </w:r>
    </w:p>
    <w:p w:rsidR="007C6448" w:rsidRPr="006B5135" w:rsidRDefault="007C6448" w:rsidP="00245C8A">
      <w:pPr>
        <w:ind w:left="-1080"/>
        <w:rPr>
          <w:rFonts w:ascii="Arial" w:hAnsi="Arial" w:cs="Arial"/>
          <w:b/>
          <w:sz w:val="20"/>
          <w:szCs w:val="22"/>
        </w:rPr>
      </w:pPr>
    </w:p>
    <w:p w:rsidR="007C6448" w:rsidRPr="00365AC0" w:rsidRDefault="007C6448" w:rsidP="00245C8A">
      <w:pPr>
        <w:rPr>
          <w:rFonts w:ascii="Arial" w:hAnsi="Arial" w:cs="Arial"/>
          <w:sz w:val="20"/>
          <w:szCs w:val="22"/>
        </w:rPr>
      </w:pPr>
      <w:r w:rsidRPr="006B5135">
        <w:rPr>
          <w:rFonts w:ascii="Arial" w:hAnsi="Arial" w:cs="Arial"/>
          <w:b/>
          <w:sz w:val="20"/>
          <w:szCs w:val="22"/>
        </w:rPr>
        <w:t xml:space="preserve">Storm Water Utility: </w:t>
      </w:r>
    </w:p>
    <w:p w:rsidR="007C6448" w:rsidRPr="00365AC0" w:rsidRDefault="007C6448" w:rsidP="009366EE">
      <w:pPr>
        <w:ind w:left="720" w:hanging="360"/>
        <w:rPr>
          <w:rFonts w:ascii="Arial" w:hAnsi="Arial" w:cs="Arial"/>
          <w:sz w:val="20"/>
          <w:szCs w:val="22"/>
        </w:rPr>
      </w:pPr>
      <w:r w:rsidRPr="006B5135">
        <w:rPr>
          <w:rFonts w:ascii="Arial" w:hAnsi="Arial" w:cs="Arial"/>
          <w:b/>
          <w:sz w:val="20"/>
          <w:szCs w:val="22"/>
        </w:rPr>
        <w:t>Eggers Pond</w:t>
      </w:r>
      <w:r w:rsidR="00365AC0">
        <w:rPr>
          <w:rFonts w:ascii="Arial" w:hAnsi="Arial" w:cs="Arial"/>
          <w:b/>
          <w:sz w:val="20"/>
          <w:szCs w:val="22"/>
        </w:rPr>
        <w:t xml:space="preserve"> – </w:t>
      </w:r>
      <w:r w:rsidR="00365AC0">
        <w:rPr>
          <w:rFonts w:ascii="Arial" w:hAnsi="Arial" w:cs="Arial"/>
          <w:sz w:val="20"/>
          <w:szCs w:val="22"/>
        </w:rPr>
        <w:t>staff plans to enter into agreement with McMahon to prepare plans for design of Eggers Pond (20</w:t>
      </w:r>
      <w:r w:rsidR="00365AC0" w:rsidRPr="00365AC0">
        <w:rPr>
          <w:rFonts w:ascii="Arial" w:hAnsi="Arial" w:cs="Arial"/>
          <w:sz w:val="20"/>
          <w:szCs w:val="22"/>
          <w:vertAlign w:val="superscript"/>
        </w:rPr>
        <w:t>th</w:t>
      </w:r>
      <w:r w:rsidR="00365AC0">
        <w:rPr>
          <w:rFonts w:ascii="Arial" w:hAnsi="Arial" w:cs="Arial"/>
          <w:sz w:val="20"/>
          <w:szCs w:val="22"/>
        </w:rPr>
        <w:t xml:space="preserve"> St); work will also include grant applications</w:t>
      </w:r>
    </w:p>
    <w:p w:rsidR="00B67133" w:rsidRDefault="007C6448" w:rsidP="00A507F5">
      <w:pPr>
        <w:ind w:left="720" w:hanging="360"/>
        <w:rPr>
          <w:rFonts w:ascii="Arial" w:hAnsi="Arial" w:cs="Arial"/>
          <w:sz w:val="20"/>
          <w:szCs w:val="22"/>
        </w:rPr>
      </w:pPr>
      <w:r w:rsidRPr="006B5135">
        <w:rPr>
          <w:rFonts w:ascii="Arial" w:hAnsi="Arial" w:cs="Arial"/>
          <w:b/>
          <w:sz w:val="20"/>
          <w:szCs w:val="22"/>
        </w:rPr>
        <w:t>Neshotah Constructed Wetland</w:t>
      </w:r>
      <w:r w:rsidR="009366EE">
        <w:rPr>
          <w:rFonts w:ascii="Arial" w:hAnsi="Arial" w:cs="Arial"/>
          <w:b/>
          <w:sz w:val="20"/>
          <w:szCs w:val="22"/>
        </w:rPr>
        <w:t xml:space="preserve"> – </w:t>
      </w:r>
      <w:r w:rsidR="009366EE">
        <w:rPr>
          <w:rFonts w:ascii="Arial" w:hAnsi="Arial" w:cs="Arial"/>
          <w:sz w:val="20"/>
          <w:szCs w:val="22"/>
        </w:rPr>
        <w:t xml:space="preserve">resident complaining about algae in pond; </w:t>
      </w:r>
      <w:r w:rsidR="00B67133">
        <w:rPr>
          <w:rFonts w:ascii="Arial" w:hAnsi="Arial" w:cs="Arial"/>
          <w:sz w:val="20"/>
          <w:szCs w:val="22"/>
        </w:rPr>
        <w:t>Staff is considering alternatives such as pumping water out to keep water moving, or chemically treating the water to control algae growth.</w:t>
      </w:r>
    </w:p>
    <w:p w:rsidR="007C6448" w:rsidRPr="009366EE" w:rsidRDefault="009366EE" w:rsidP="00245C8A">
      <w:pPr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Mishicot Rates – </w:t>
      </w:r>
      <w:r>
        <w:rPr>
          <w:rFonts w:ascii="Arial" w:hAnsi="Arial" w:cs="Arial"/>
          <w:sz w:val="20"/>
          <w:szCs w:val="22"/>
        </w:rPr>
        <w:t>staff plans on meeting with Mishicot to discuss proposed sewer rate increases</w:t>
      </w:r>
    </w:p>
    <w:p w:rsidR="009517E8" w:rsidRPr="000276A5" w:rsidRDefault="009517E8" w:rsidP="00245C8A">
      <w:pPr>
        <w:ind w:left="-1080"/>
        <w:rPr>
          <w:rFonts w:ascii="Arial" w:hAnsi="Arial" w:cs="Arial"/>
          <w:sz w:val="20"/>
          <w:szCs w:val="22"/>
        </w:rPr>
      </w:pPr>
    </w:p>
    <w:p w:rsidR="00367ED3" w:rsidRPr="00DB0667" w:rsidRDefault="00367ED3" w:rsidP="00367ED3">
      <w:pPr>
        <w:ind w:left="90"/>
        <w:rPr>
          <w:rFonts w:ascii="Arial" w:hAnsi="Arial" w:cs="Arial"/>
          <w:b/>
          <w:sz w:val="20"/>
          <w:szCs w:val="22"/>
        </w:rPr>
      </w:pPr>
      <w:r w:rsidRPr="00DB0667">
        <w:rPr>
          <w:rFonts w:ascii="Arial" w:hAnsi="Arial" w:cs="Arial"/>
          <w:b/>
          <w:sz w:val="20"/>
          <w:szCs w:val="22"/>
        </w:rPr>
        <w:t>Set Date, Time and Agenda Items for next Committee Meeting</w:t>
      </w:r>
    </w:p>
    <w:p w:rsidR="00367ED3" w:rsidRPr="00DB0667" w:rsidRDefault="00367ED3" w:rsidP="009366EE">
      <w:pPr>
        <w:ind w:left="1080" w:hanging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Next meeting will be held Tuesday, June 4, 2019 at 5:00 P.M.</w:t>
      </w:r>
    </w:p>
    <w:p w:rsidR="00367ED3" w:rsidRPr="00E86D4E" w:rsidRDefault="00367ED3" w:rsidP="00367ED3">
      <w:pPr>
        <w:ind w:left="90"/>
        <w:rPr>
          <w:rFonts w:ascii="Arial" w:hAnsi="Arial" w:cs="Arial"/>
          <w:b/>
          <w:sz w:val="18"/>
          <w:szCs w:val="22"/>
        </w:rPr>
      </w:pPr>
    </w:p>
    <w:p w:rsidR="00367ED3" w:rsidRPr="00B2685C" w:rsidRDefault="00367ED3" w:rsidP="00367ED3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B2685C">
        <w:rPr>
          <w:rFonts w:ascii="Arial" w:hAnsi="Arial" w:cs="Arial"/>
          <w:b/>
          <w:sz w:val="20"/>
          <w:szCs w:val="20"/>
        </w:rPr>
        <w:t>Adjournment</w:t>
      </w:r>
    </w:p>
    <w:p w:rsidR="00367ED3" w:rsidRDefault="00367ED3" w:rsidP="009366EE">
      <w:pPr>
        <w:widowControl w:val="0"/>
        <w:autoSpaceDE w:val="0"/>
        <w:autoSpaceDN w:val="0"/>
        <w:ind w:left="450"/>
        <w:rPr>
          <w:rFonts w:ascii="Arial" w:hAnsi="Arial" w:cs="Arial"/>
          <w:sz w:val="20"/>
          <w:szCs w:val="20"/>
        </w:rPr>
      </w:pPr>
      <w:r w:rsidRPr="009C58D3">
        <w:rPr>
          <w:rFonts w:ascii="Arial" w:hAnsi="Arial" w:cs="Arial"/>
          <w:sz w:val="20"/>
          <w:szCs w:val="20"/>
        </w:rPr>
        <w:t xml:space="preserve">A motion was made by </w:t>
      </w:r>
      <w:r>
        <w:rPr>
          <w:rFonts w:ascii="Arial" w:hAnsi="Arial" w:cs="Arial"/>
          <w:sz w:val="20"/>
          <w:szCs w:val="20"/>
        </w:rPr>
        <w:t>Bonnie Shimulunas</w:t>
      </w:r>
      <w:r w:rsidRPr="009C58D3">
        <w:rPr>
          <w:rFonts w:ascii="Arial" w:hAnsi="Arial" w:cs="Arial"/>
          <w:sz w:val="20"/>
          <w:szCs w:val="20"/>
        </w:rPr>
        <w:t>, seconded by</w:t>
      </w:r>
      <w:r>
        <w:rPr>
          <w:rFonts w:ascii="Arial" w:hAnsi="Arial" w:cs="Arial"/>
          <w:sz w:val="20"/>
          <w:szCs w:val="20"/>
        </w:rPr>
        <w:t xml:space="preserve"> Bill LeClair </w:t>
      </w:r>
      <w:r w:rsidRPr="009C58D3">
        <w:rPr>
          <w:rFonts w:ascii="Arial" w:hAnsi="Arial" w:cs="Arial"/>
          <w:sz w:val="20"/>
          <w:szCs w:val="20"/>
        </w:rPr>
        <w:t xml:space="preserve">to adjourn at </w:t>
      </w:r>
      <w:r>
        <w:rPr>
          <w:rFonts w:ascii="Arial" w:hAnsi="Arial" w:cs="Arial"/>
          <w:sz w:val="20"/>
          <w:szCs w:val="20"/>
        </w:rPr>
        <w:t>6:45</w:t>
      </w:r>
      <w:r w:rsidRPr="009C58D3">
        <w:rPr>
          <w:rFonts w:ascii="Arial" w:hAnsi="Arial" w:cs="Arial"/>
          <w:sz w:val="20"/>
          <w:szCs w:val="20"/>
        </w:rPr>
        <w:t xml:space="preserve"> pm.  Motion passed upon unanimous voice vote.</w:t>
      </w:r>
    </w:p>
    <w:p w:rsidR="009366EE" w:rsidRDefault="009366EE" w:rsidP="00367ED3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</w:p>
    <w:p w:rsidR="009366EE" w:rsidRPr="00D8052C" w:rsidRDefault="009366EE" w:rsidP="009366EE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Submitted:</w:t>
      </w:r>
    </w:p>
    <w:p w:rsidR="009366EE" w:rsidRPr="00D8052C" w:rsidRDefault="009366EE" w:rsidP="009366EE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</w:p>
    <w:p w:rsidR="009366EE" w:rsidRPr="00D8052C" w:rsidRDefault="009366EE" w:rsidP="009366EE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___________  </w:t>
      </w:r>
    </w:p>
    <w:p w:rsidR="009366EE" w:rsidRPr="000276A5" w:rsidRDefault="009366EE" w:rsidP="009366EE">
      <w:pPr>
        <w:widowControl w:val="0"/>
        <w:autoSpaceDE w:val="0"/>
        <w:autoSpaceDN w:val="0"/>
        <w:rPr>
          <w:rFonts w:ascii="Arial" w:hAnsi="Arial" w:cs="Arial"/>
          <w:sz w:val="20"/>
          <w:szCs w:val="22"/>
        </w:rPr>
      </w:pPr>
      <w:r w:rsidRPr="00D8052C">
        <w:rPr>
          <w:rFonts w:ascii="Arial" w:hAnsi="Arial" w:cs="Arial"/>
          <w:b/>
          <w:sz w:val="20"/>
          <w:szCs w:val="20"/>
        </w:rPr>
        <w:t>Scott Ahl</w:t>
      </w:r>
    </w:p>
    <w:p w:rsidR="00657273" w:rsidRPr="000276A5" w:rsidRDefault="00657273">
      <w:pPr>
        <w:rPr>
          <w:rFonts w:ascii="Arial" w:hAnsi="Arial" w:cs="Arial"/>
          <w:sz w:val="20"/>
          <w:szCs w:val="22"/>
        </w:rPr>
      </w:pPr>
    </w:p>
    <w:sectPr w:rsidR="00657273" w:rsidRPr="000276A5" w:rsidSect="006B5135">
      <w:pgSz w:w="12240" w:h="15840"/>
      <w:pgMar w:top="44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E8"/>
    <w:rsid w:val="00006DCB"/>
    <w:rsid w:val="000163F9"/>
    <w:rsid w:val="000217C1"/>
    <w:rsid w:val="00021D88"/>
    <w:rsid w:val="00024208"/>
    <w:rsid w:val="000276A5"/>
    <w:rsid w:val="00035756"/>
    <w:rsid w:val="00047AAF"/>
    <w:rsid w:val="000529F4"/>
    <w:rsid w:val="00055941"/>
    <w:rsid w:val="0005708B"/>
    <w:rsid w:val="000817DF"/>
    <w:rsid w:val="0009499F"/>
    <w:rsid w:val="000A210C"/>
    <w:rsid w:val="000A5862"/>
    <w:rsid w:val="000B03B3"/>
    <w:rsid w:val="000B4730"/>
    <w:rsid w:val="000B7181"/>
    <w:rsid w:val="000E1D52"/>
    <w:rsid w:val="000E1F56"/>
    <w:rsid w:val="000E5811"/>
    <w:rsid w:val="001228EC"/>
    <w:rsid w:val="00126BE9"/>
    <w:rsid w:val="00144B1D"/>
    <w:rsid w:val="00174047"/>
    <w:rsid w:val="001A1BD4"/>
    <w:rsid w:val="001B6EF7"/>
    <w:rsid w:val="001D34DA"/>
    <w:rsid w:val="001E5628"/>
    <w:rsid w:val="001F1D09"/>
    <w:rsid w:val="002121C6"/>
    <w:rsid w:val="00216786"/>
    <w:rsid w:val="002234BB"/>
    <w:rsid w:val="00223C17"/>
    <w:rsid w:val="0022509C"/>
    <w:rsid w:val="00234C23"/>
    <w:rsid w:val="00240B0F"/>
    <w:rsid w:val="00245C8A"/>
    <w:rsid w:val="00247ADA"/>
    <w:rsid w:val="00254463"/>
    <w:rsid w:val="00260F01"/>
    <w:rsid w:val="00283904"/>
    <w:rsid w:val="00296B04"/>
    <w:rsid w:val="002D1FAE"/>
    <w:rsid w:val="002D27ED"/>
    <w:rsid w:val="00306D7B"/>
    <w:rsid w:val="00306E30"/>
    <w:rsid w:val="00315A32"/>
    <w:rsid w:val="00323218"/>
    <w:rsid w:val="00333F91"/>
    <w:rsid w:val="003354F3"/>
    <w:rsid w:val="00343B3E"/>
    <w:rsid w:val="003522AB"/>
    <w:rsid w:val="00365AC0"/>
    <w:rsid w:val="00366CE8"/>
    <w:rsid w:val="00367ED3"/>
    <w:rsid w:val="00376512"/>
    <w:rsid w:val="00390748"/>
    <w:rsid w:val="003A3EA9"/>
    <w:rsid w:val="003B31B6"/>
    <w:rsid w:val="003B36FC"/>
    <w:rsid w:val="003C2A96"/>
    <w:rsid w:val="003D5334"/>
    <w:rsid w:val="003D62A1"/>
    <w:rsid w:val="003E2754"/>
    <w:rsid w:val="00403413"/>
    <w:rsid w:val="00411747"/>
    <w:rsid w:val="00432A7A"/>
    <w:rsid w:val="004368EC"/>
    <w:rsid w:val="00457A0B"/>
    <w:rsid w:val="004A090C"/>
    <w:rsid w:val="004A4BC2"/>
    <w:rsid w:val="004B171D"/>
    <w:rsid w:val="004C0CF0"/>
    <w:rsid w:val="004C132B"/>
    <w:rsid w:val="004D7C8A"/>
    <w:rsid w:val="004F184E"/>
    <w:rsid w:val="004F597F"/>
    <w:rsid w:val="00512F21"/>
    <w:rsid w:val="00513074"/>
    <w:rsid w:val="00521002"/>
    <w:rsid w:val="00536C7D"/>
    <w:rsid w:val="00540125"/>
    <w:rsid w:val="00552D29"/>
    <w:rsid w:val="00564590"/>
    <w:rsid w:val="00564CC4"/>
    <w:rsid w:val="00575D72"/>
    <w:rsid w:val="00580BCF"/>
    <w:rsid w:val="005815D4"/>
    <w:rsid w:val="00583C1A"/>
    <w:rsid w:val="00595ED8"/>
    <w:rsid w:val="005A596D"/>
    <w:rsid w:val="005D553B"/>
    <w:rsid w:val="005D7362"/>
    <w:rsid w:val="005F0BB9"/>
    <w:rsid w:val="005F539B"/>
    <w:rsid w:val="00601627"/>
    <w:rsid w:val="00612854"/>
    <w:rsid w:val="00612C7D"/>
    <w:rsid w:val="006368C8"/>
    <w:rsid w:val="00657273"/>
    <w:rsid w:val="006831B7"/>
    <w:rsid w:val="006906F2"/>
    <w:rsid w:val="00693440"/>
    <w:rsid w:val="006A7C6F"/>
    <w:rsid w:val="006B5135"/>
    <w:rsid w:val="006B6E94"/>
    <w:rsid w:val="006C0D3B"/>
    <w:rsid w:val="006E7E80"/>
    <w:rsid w:val="006F72B7"/>
    <w:rsid w:val="00700453"/>
    <w:rsid w:val="00735DD6"/>
    <w:rsid w:val="00737391"/>
    <w:rsid w:val="00743C0D"/>
    <w:rsid w:val="0074490F"/>
    <w:rsid w:val="00745557"/>
    <w:rsid w:val="00746646"/>
    <w:rsid w:val="00760EA0"/>
    <w:rsid w:val="00767407"/>
    <w:rsid w:val="007861F0"/>
    <w:rsid w:val="007B68AC"/>
    <w:rsid w:val="007C09DC"/>
    <w:rsid w:val="007C6448"/>
    <w:rsid w:val="007D0500"/>
    <w:rsid w:val="007D1838"/>
    <w:rsid w:val="007D2E11"/>
    <w:rsid w:val="007D5F08"/>
    <w:rsid w:val="007D6F7F"/>
    <w:rsid w:val="007D7CC1"/>
    <w:rsid w:val="007F2EF5"/>
    <w:rsid w:val="008073A9"/>
    <w:rsid w:val="00816C32"/>
    <w:rsid w:val="00827D78"/>
    <w:rsid w:val="008341D6"/>
    <w:rsid w:val="00840E05"/>
    <w:rsid w:val="00853232"/>
    <w:rsid w:val="00856FB6"/>
    <w:rsid w:val="00862981"/>
    <w:rsid w:val="00864B1A"/>
    <w:rsid w:val="00871D16"/>
    <w:rsid w:val="0087784C"/>
    <w:rsid w:val="00881FB3"/>
    <w:rsid w:val="008A5BB1"/>
    <w:rsid w:val="008A730F"/>
    <w:rsid w:val="008D3AFD"/>
    <w:rsid w:val="008E2839"/>
    <w:rsid w:val="008E359E"/>
    <w:rsid w:val="00923AC8"/>
    <w:rsid w:val="00927298"/>
    <w:rsid w:val="009366EE"/>
    <w:rsid w:val="00942F88"/>
    <w:rsid w:val="00945CB0"/>
    <w:rsid w:val="009509DE"/>
    <w:rsid w:val="009517E8"/>
    <w:rsid w:val="00953F0C"/>
    <w:rsid w:val="009563FB"/>
    <w:rsid w:val="00961D4D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95C"/>
    <w:rsid w:val="00A06584"/>
    <w:rsid w:val="00A21377"/>
    <w:rsid w:val="00A507F5"/>
    <w:rsid w:val="00A6320D"/>
    <w:rsid w:val="00A644E1"/>
    <w:rsid w:val="00A64AE7"/>
    <w:rsid w:val="00A6703B"/>
    <w:rsid w:val="00AA3CA4"/>
    <w:rsid w:val="00AA3FB3"/>
    <w:rsid w:val="00AA77C9"/>
    <w:rsid w:val="00AB7D3E"/>
    <w:rsid w:val="00AC2C47"/>
    <w:rsid w:val="00AF06A8"/>
    <w:rsid w:val="00B01E47"/>
    <w:rsid w:val="00B066EE"/>
    <w:rsid w:val="00B17854"/>
    <w:rsid w:val="00B3362E"/>
    <w:rsid w:val="00B33D75"/>
    <w:rsid w:val="00B45FFF"/>
    <w:rsid w:val="00B558A4"/>
    <w:rsid w:val="00B6088E"/>
    <w:rsid w:val="00B628E2"/>
    <w:rsid w:val="00B67133"/>
    <w:rsid w:val="00B67232"/>
    <w:rsid w:val="00B679AE"/>
    <w:rsid w:val="00B7276F"/>
    <w:rsid w:val="00B83A1A"/>
    <w:rsid w:val="00B83B3E"/>
    <w:rsid w:val="00BC1102"/>
    <w:rsid w:val="00BF139A"/>
    <w:rsid w:val="00BF3A54"/>
    <w:rsid w:val="00C1113B"/>
    <w:rsid w:val="00C11C02"/>
    <w:rsid w:val="00C30551"/>
    <w:rsid w:val="00C37CC7"/>
    <w:rsid w:val="00C60376"/>
    <w:rsid w:val="00C668B6"/>
    <w:rsid w:val="00C801DC"/>
    <w:rsid w:val="00CA7E8C"/>
    <w:rsid w:val="00CC43DC"/>
    <w:rsid w:val="00CD415F"/>
    <w:rsid w:val="00CE3142"/>
    <w:rsid w:val="00CF5FFB"/>
    <w:rsid w:val="00D05D72"/>
    <w:rsid w:val="00D23FE0"/>
    <w:rsid w:val="00D34FE6"/>
    <w:rsid w:val="00D575D3"/>
    <w:rsid w:val="00D734AB"/>
    <w:rsid w:val="00D85727"/>
    <w:rsid w:val="00DA18C2"/>
    <w:rsid w:val="00DA57F5"/>
    <w:rsid w:val="00DD22A8"/>
    <w:rsid w:val="00DD4E1C"/>
    <w:rsid w:val="00DD5676"/>
    <w:rsid w:val="00DF323E"/>
    <w:rsid w:val="00DF42A3"/>
    <w:rsid w:val="00E05B83"/>
    <w:rsid w:val="00E07BD3"/>
    <w:rsid w:val="00E1630F"/>
    <w:rsid w:val="00E31D98"/>
    <w:rsid w:val="00E37D1B"/>
    <w:rsid w:val="00E53FBA"/>
    <w:rsid w:val="00E80D96"/>
    <w:rsid w:val="00E83341"/>
    <w:rsid w:val="00E97C84"/>
    <w:rsid w:val="00EA449F"/>
    <w:rsid w:val="00EA52CB"/>
    <w:rsid w:val="00EA6061"/>
    <w:rsid w:val="00EB5176"/>
    <w:rsid w:val="00EB5914"/>
    <w:rsid w:val="00ED2262"/>
    <w:rsid w:val="00EE2079"/>
    <w:rsid w:val="00F00EEC"/>
    <w:rsid w:val="00F21CEB"/>
    <w:rsid w:val="00F332E8"/>
    <w:rsid w:val="00F431DC"/>
    <w:rsid w:val="00F45DCB"/>
    <w:rsid w:val="00F770D1"/>
    <w:rsid w:val="00F83044"/>
    <w:rsid w:val="00F87A97"/>
    <w:rsid w:val="00F9020E"/>
    <w:rsid w:val="00F96A80"/>
    <w:rsid w:val="00FA1C2A"/>
    <w:rsid w:val="00FB0EE6"/>
    <w:rsid w:val="00FB72C7"/>
    <w:rsid w:val="00FD122C"/>
    <w:rsid w:val="00FE51D7"/>
    <w:rsid w:val="00FF24F4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6D652-E736-4560-AFA2-EBC2B5C7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8</cp:revision>
  <cp:lastPrinted>2019-05-01T18:04:00Z</cp:lastPrinted>
  <dcterms:created xsi:type="dcterms:W3CDTF">2019-05-15T19:54:00Z</dcterms:created>
  <dcterms:modified xsi:type="dcterms:W3CDTF">2020-01-08T15:07:00Z</dcterms:modified>
</cp:coreProperties>
</file>