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7E8" w:rsidRPr="000A210C" w:rsidRDefault="009517E8">
      <w:pPr>
        <w:jc w:val="center"/>
        <w:rPr>
          <w:rFonts w:ascii="Arial" w:hAnsi="Arial" w:cs="Arial"/>
          <w:b/>
          <w:sz w:val="22"/>
          <w:szCs w:val="22"/>
        </w:rPr>
      </w:pPr>
      <w:smartTag w:uri="urn:schemas-microsoft-com:office:smarttags" w:element="stockticker">
        <w:r w:rsidRPr="000A210C">
          <w:rPr>
            <w:rFonts w:ascii="Arial" w:hAnsi="Arial" w:cs="Arial"/>
            <w:b/>
            <w:sz w:val="22"/>
            <w:szCs w:val="22"/>
          </w:rPr>
          <w:t>CITY</w:t>
        </w:r>
      </w:smartTag>
      <w:r w:rsidRPr="000A210C">
        <w:rPr>
          <w:rFonts w:ascii="Arial" w:hAnsi="Arial" w:cs="Arial"/>
          <w:b/>
          <w:sz w:val="22"/>
          <w:szCs w:val="22"/>
        </w:rPr>
        <w:t xml:space="preserve"> OF </w:t>
      </w:r>
      <w:smartTag w:uri="urn:schemas-microsoft-com:office:smarttags" w:element="place">
        <w:smartTag w:uri="urn:schemas-microsoft-com:office:smarttags" w:element="City">
          <w:r w:rsidRPr="000A210C">
            <w:rPr>
              <w:rFonts w:ascii="Arial" w:hAnsi="Arial" w:cs="Arial"/>
              <w:b/>
              <w:sz w:val="22"/>
              <w:szCs w:val="22"/>
            </w:rPr>
            <w:t>TWO</w:t>
          </w:r>
        </w:smartTag>
      </w:smartTag>
      <w:r w:rsidRPr="000A210C">
        <w:rPr>
          <w:rFonts w:ascii="Arial" w:hAnsi="Arial" w:cs="Arial"/>
          <w:b/>
          <w:sz w:val="22"/>
          <w:szCs w:val="22"/>
        </w:rPr>
        <w:t xml:space="preserve"> RIVERS </w:t>
      </w:r>
      <w:smartTag w:uri="urn:schemas-microsoft-com:office:smarttags" w:element="stockticker">
        <w:r w:rsidRPr="000A210C">
          <w:rPr>
            <w:rFonts w:ascii="Arial" w:hAnsi="Arial" w:cs="Arial"/>
            <w:b/>
            <w:sz w:val="22"/>
            <w:szCs w:val="22"/>
          </w:rPr>
          <w:t>CITY</w:t>
        </w:r>
      </w:smartTag>
      <w:r w:rsidRPr="000A210C">
        <w:rPr>
          <w:rFonts w:ascii="Arial" w:hAnsi="Arial" w:cs="Arial"/>
          <w:b/>
          <w:sz w:val="22"/>
          <w:szCs w:val="22"/>
        </w:rPr>
        <w:t xml:space="preserve"> COUNCIL</w:t>
      </w:r>
    </w:p>
    <w:p w:rsidR="00C801DC" w:rsidRPr="00FB72C7" w:rsidRDefault="00C801DC">
      <w:pPr>
        <w:jc w:val="center"/>
        <w:rPr>
          <w:rFonts w:ascii="Arial" w:hAnsi="Arial" w:cs="Arial"/>
          <w:b/>
          <w:sz w:val="18"/>
          <w:szCs w:val="22"/>
        </w:rPr>
      </w:pPr>
    </w:p>
    <w:p w:rsidR="009517E8" w:rsidRPr="000A210C" w:rsidRDefault="00C801DC">
      <w:pPr>
        <w:jc w:val="center"/>
        <w:rPr>
          <w:rFonts w:ascii="Arial" w:hAnsi="Arial" w:cs="Arial"/>
          <w:b/>
          <w:sz w:val="22"/>
          <w:szCs w:val="22"/>
        </w:rPr>
      </w:pPr>
      <w:r w:rsidRPr="000A210C">
        <w:rPr>
          <w:rFonts w:ascii="Arial" w:hAnsi="Arial" w:cs="Arial"/>
          <w:b/>
          <w:sz w:val="22"/>
          <w:szCs w:val="22"/>
        </w:rPr>
        <w:t>PUBLIC UTILITIES COMMITTEE</w:t>
      </w:r>
    </w:p>
    <w:p w:rsidR="0074490F" w:rsidRPr="000A210C" w:rsidRDefault="00024208" w:rsidP="0074490F">
      <w:pPr>
        <w:pStyle w:val="Heading1"/>
      </w:pPr>
      <w:r>
        <w:t>Tuesday</w:t>
      </w:r>
      <w:r w:rsidR="000217C1">
        <w:t xml:space="preserve">, </w:t>
      </w:r>
      <w:r w:rsidR="004368EC">
        <w:t>March 5</w:t>
      </w:r>
      <w:r w:rsidR="004F184E">
        <w:t>, 2019</w:t>
      </w:r>
    </w:p>
    <w:p w:rsidR="009517E8" w:rsidRPr="000A210C" w:rsidRDefault="0040341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0A210C" w:rsidRPr="000A210C">
        <w:rPr>
          <w:rFonts w:ascii="Arial" w:hAnsi="Arial" w:cs="Arial"/>
          <w:b/>
          <w:sz w:val="22"/>
          <w:szCs w:val="22"/>
        </w:rPr>
        <w:t>:00</w:t>
      </w:r>
      <w:r>
        <w:rPr>
          <w:rFonts w:ascii="Arial" w:hAnsi="Arial" w:cs="Arial"/>
          <w:b/>
          <w:sz w:val="22"/>
          <w:szCs w:val="22"/>
        </w:rPr>
        <w:t xml:space="preserve"> P</w:t>
      </w:r>
      <w:r w:rsidR="009517E8" w:rsidRPr="000A210C">
        <w:rPr>
          <w:rFonts w:ascii="Arial" w:hAnsi="Arial" w:cs="Arial"/>
          <w:b/>
          <w:sz w:val="22"/>
          <w:szCs w:val="22"/>
        </w:rPr>
        <w:t>.M.</w:t>
      </w:r>
    </w:p>
    <w:p w:rsidR="009517E8" w:rsidRPr="000A210C" w:rsidRDefault="003C2A9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City Hall:  </w:t>
      </w:r>
      <w:r w:rsidR="00927298">
        <w:rPr>
          <w:rFonts w:ascii="Arial" w:hAnsi="Arial" w:cs="Arial"/>
          <w:b/>
          <w:sz w:val="22"/>
          <w:szCs w:val="22"/>
        </w:rPr>
        <w:t>Third</w:t>
      </w:r>
      <w:r>
        <w:rPr>
          <w:rFonts w:ascii="Arial" w:hAnsi="Arial" w:cs="Arial"/>
          <w:b/>
          <w:sz w:val="22"/>
          <w:szCs w:val="22"/>
        </w:rPr>
        <w:t xml:space="preserve"> Floor, Co</w:t>
      </w:r>
      <w:r w:rsidR="00F45DCB">
        <w:rPr>
          <w:rFonts w:ascii="Arial" w:hAnsi="Arial" w:cs="Arial"/>
          <w:b/>
          <w:sz w:val="22"/>
          <w:szCs w:val="22"/>
        </w:rPr>
        <w:t>mmittee</w:t>
      </w:r>
      <w:r w:rsidR="008E359E" w:rsidRPr="000A210C">
        <w:rPr>
          <w:rFonts w:ascii="Arial" w:hAnsi="Arial" w:cs="Arial"/>
          <w:b/>
          <w:sz w:val="22"/>
          <w:szCs w:val="22"/>
        </w:rPr>
        <w:t xml:space="preserve"> Room</w:t>
      </w:r>
    </w:p>
    <w:p w:rsidR="009517E8" w:rsidRPr="00FB72C7" w:rsidRDefault="009517E8">
      <w:pPr>
        <w:jc w:val="center"/>
        <w:rPr>
          <w:rFonts w:ascii="Arial" w:hAnsi="Arial" w:cs="Arial"/>
          <w:b/>
          <w:sz w:val="18"/>
          <w:szCs w:val="22"/>
        </w:rPr>
      </w:pPr>
    </w:p>
    <w:p w:rsidR="009517E8" w:rsidRPr="000A210C" w:rsidRDefault="00F6444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MINUTES</w:t>
      </w:r>
    </w:p>
    <w:p w:rsidR="009517E8" w:rsidRPr="000276A5" w:rsidRDefault="009517E8">
      <w:pPr>
        <w:rPr>
          <w:rFonts w:ascii="Arial" w:hAnsi="Arial" w:cs="Arial"/>
          <w:sz w:val="20"/>
          <w:szCs w:val="22"/>
        </w:rPr>
      </w:pPr>
    </w:p>
    <w:p w:rsidR="009517E8" w:rsidRPr="00D872DE" w:rsidRDefault="009517E8" w:rsidP="00D872DE">
      <w:pPr>
        <w:rPr>
          <w:rFonts w:ascii="Arial" w:hAnsi="Arial" w:cs="Arial"/>
          <w:b/>
          <w:sz w:val="20"/>
          <w:szCs w:val="22"/>
        </w:rPr>
      </w:pPr>
      <w:r w:rsidRPr="00D872DE">
        <w:rPr>
          <w:rFonts w:ascii="Arial" w:hAnsi="Arial" w:cs="Arial"/>
          <w:b/>
          <w:sz w:val="20"/>
          <w:szCs w:val="22"/>
        </w:rPr>
        <w:t>Call to Order</w:t>
      </w:r>
    </w:p>
    <w:p w:rsidR="009517E8" w:rsidRPr="00D872DE" w:rsidRDefault="009517E8" w:rsidP="00D872DE">
      <w:pPr>
        <w:rPr>
          <w:rFonts w:ascii="Arial" w:hAnsi="Arial" w:cs="Arial"/>
          <w:b/>
          <w:sz w:val="20"/>
          <w:szCs w:val="22"/>
        </w:rPr>
      </w:pPr>
    </w:p>
    <w:p w:rsidR="004532CC" w:rsidRPr="00E13B6B" w:rsidRDefault="004532CC" w:rsidP="004532CC">
      <w:pPr>
        <w:widowControl w:val="0"/>
        <w:tabs>
          <w:tab w:val="num" w:pos="270"/>
        </w:tabs>
        <w:autoSpaceDE w:val="0"/>
        <w:autoSpaceDN w:val="0"/>
        <w:ind w:left="270" w:hanging="270"/>
        <w:rPr>
          <w:rFonts w:ascii="Arial" w:hAnsi="Arial" w:cs="Arial"/>
          <w:sz w:val="20"/>
          <w:szCs w:val="20"/>
        </w:rPr>
      </w:pPr>
      <w:r w:rsidRPr="009F5B2D">
        <w:rPr>
          <w:rFonts w:ascii="Arial" w:hAnsi="Arial" w:cs="Arial"/>
          <w:b/>
          <w:sz w:val="20"/>
          <w:szCs w:val="22"/>
        </w:rPr>
        <w:t>Roll Call</w:t>
      </w:r>
      <w:r w:rsidRPr="00062EEA">
        <w:rPr>
          <w:rFonts w:ascii="Arial" w:hAnsi="Arial" w:cs="Arial"/>
          <w:b/>
          <w:sz w:val="20"/>
          <w:szCs w:val="20"/>
        </w:rPr>
        <w:t xml:space="preserve"> </w:t>
      </w:r>
      <w:r w:rsidRPr="00E13B6B">
        <w:rPr>
          <w:rFonts w:ascii="Arial" w:hAnsi="Arial" w:cs="Arial"/>
          <w:b/>
          <w:sz w:val="20"/>
          <w:szCs w:val="20"/>
        </w:rPr>
        <w:t>Committee members present:</w:t>
      </w:r>
      <w:r w:rsidRPr="00E13B6B">
        <w:rPr>
          <w:rFonts w:ascii="Arial" w:hAnsi="Arial" w:cs="Arial"/>
          <w:sz w:val="20"/>
          <w:szCs w:val="20"/>
        </w:rPr>
        <w:t xml:space="preserve"> Erin Gonnerman, John Casavant, Bonnie Shimulunas</w:t>
      </w:r>
    </w:p>
    <w:p w:rsidR="004532CC" w:rsidRPr="00D8052C" w:rsidRDefault="004532CC" w:rsidP="004532CC">
      <w:pPr>
        <w:widowControl w:val="0"/>
        <w:tabs>
          <w:tab w:val="num" w:pos="720"/>
        </w:tabs>
        <w:autoSpaceDE w:val="0"/>
        <w:autoSpaceDN w:val="0"/>
        <w:ind w:left="540" w:hanging="360"/>
        <w:rPr>
          <w:rFonts w:ascii="Arial" w:hAnsi="Arial" w:cs="Arial"/>
          <w:sz w:val="20"/>
          <w:szCs w:val="20"/>
        </w:rPr>
      </w:pPr>
      <w:r w:rsidRPr="00E13B6B">
        <w:rPr>
          <w:rFonts w:ascii="Arial" w:hAnsi="Arial" w:cs="Arial"/>
          <w:b/>
          <w:sz w:val="20"/>
          <w:szCs w:val="20"/>
        </w:rPr>
        <w:t>Staff Present</w:t>
      </w:r>
      <w:r w:rsidRPr="00E13B6B">
        <w:rPr>
          <w:rFonts w:ascii="Arial" w:hAnsi="Arial" w:cs="Arial"/>
          <w:sz w:val="20"/>
          <w:szCs w:val="20"/>
        </w:rPr>
        <w:t>: James Mc Donald (City Engineer/ Public Works Director</w:t>
      </w:r>
      <w:r>
        <w:rPr>
          <w:rFonts w:ascii="Arial" w:hAnsi="Arial" w:cs="Arial"/>
          <w:sz w:val="20"/>
          <w:szCs w:val="20"/>
        </w:rPr>
        <w:t xml:space="preserve">), </w:t>
      </w:r>
      <w:r w:rsidRPr="00E13B6B">
        <w:rPr>
          <w:rFonts w:ascii="Arial" w:hAnsi="Arial" w:cs="Arial"/>
          <w:sz w:val="20"/>
          <w:szCs w:val="20"/>
        </w:rPr>
        <w:t>Scott Ahl (Civil Engineer II</w:t>
      </w:r>
      <w:r>
        <w:rPr>
          <w:rFonts w:ascii="Arial" w:hAnsi="Arial" w:cs="Arial"/>
          <w:sz w:val="20"/>
          <w:szCs w:val="20"/>
        </w:rPr>
        <w:t xml:space="preserve">), </w:t>
      </w:r>
      <w:r w:rsidRPr="00D8052C">
        <w:rPr>
          <w:rFonts w:ascii="Arial" w:hAnsi="Arial" w:cs="Arial"/>
          <w:sz w:val="20"/>
          <w:szCs w:val="20"/>
        </w:rPr>
        <w:t>Dave Casebeer (WWTP)</w:t>
      </w:r>
      <w:r>
        <w:rPr>
          <w:rFonts w:ascii="Arial" w:hAnsi="Arial" w:cs="Arial"/>
          <w:sz w:val="20"/>
          <w:szCs w:val="20"/>
        </w:rPr>
        <w:t xml:space="preserve">, Ross Blaha </w:t>
      </w:r>
      <w:r w:rsidRPr="004532CC">
        <w:rPr>
          <w:rFonts w:ascii="Arial" w:hAnsi="Arial" w:cs="Arial"/>
          <w:sz w:val="20"/>
          <w:szCs w:val="20"/>
        </w:rPr>
        <w:t>(Water Utility Director)</w:t>
      </w:r>
    </w:p>
    <w:p w:rsidR="004532CC" w:rsidRPr="00A2060A" w:rsidRDefault="004532CC" w:rsidP="004532CC">
      <w:pPr>
        <w:rPr>
          <w:rFonts w:ascii="Arial" w:hAnsi="Arial" w:cs="Arial"/>
          <w:b/>
          <w:sz w:val="20"/>
          <w:szCs w:val="22"/>
        </w:rPr>
      </w:pPr>
    </w:p>
    <w:p w:rsidR="009517E8" w:rsidRDefault="004532CC" w:rsidP="009266BE">
      <w:pPr>
        <w:ind w:left="360" w:hanging="360"/>
        <w:rPr>
          <w:rFonts w:ascii="Arial" w:hAnsi="Arial" w:cs="Arial"/>
          <w:sz w:val="20"/>
          <w:szCs w:val="20"/>
        </w:rPr>
      </w:pPr>
      <w:r w:rsidRPr="00E13B6B">
        <w:rPr>
          <w:rFonts w:ascii="Arial" w:hAnsi="Arial" w:cs="Arial"/>
          <w:b/>
          <w:sz w:val="20"/>
          <w:szCs w:val="20"/>
        </w:rPr>
        <w:t xml:space="preserve">Review and Approval of Minutes – </w:t>
      </w:r>
      <w:r w:rsidRPr="00E13B6B">
        <w:rPr>
          <w:rFonts w:ascii="Arial" w:hAnsi="Arial" w:cs="Arial"/>
          <w:sz w:val="20"/>
          <w:szCs w:val="20"/>
        </w:rPr>
        <w:t>Motion by Erin Gonnerman, seconded by John Casavant, to accept and file minutes as presented.  Motion carried upon unanimous voice vote.</w:t>
      </w:r>
    </w:p>
    <w:p w:rsidR="000A5862" w:rsidRPr="00D872DE" w:rsidRDefault="000A5862" w:rsidP="00D872DE">
      <w:pPr>
        <w:rPr>
          <w:rFonts w:ascii="Arial" w:hAnsi="Arial" w:cs="Arial"/>
          <w:b/>
          <w:sz w:val="20"/>
          <w:szCs w:val="22"/>
        </w:rPr>
      </w:pPr>
    </w:p>
    <w:p w:rsidR="000A5862" w:rsidRPr="00D872DE" w:rsidRDefault="000A5862" w:rsidP="00D872DE">
      <w:pPr>
        <w:rPr>
          <w:rFonts w:ascii="Arial" w:hAnsi="Arial" w:cs="Arial"/>
          <w:b/>
          <w:sz w:val="20"/>
          <w:szCs w:val="22"/>
        </w:rPr>
      </w:pPr>
      <w:r w:rsidRPr="00D872DE">
        <w:rPr>
          <w:rFonts w:ascii="Arial" w:hAnsi="Arial" w:cs="Arial"/>
          <w:b/>
          <w:sz w:val="20"/>
          <w:szCs w:val="22"/>
        </w:rPr>
        <w:t>Waste Water Utility:  Superintendent Updates</w:t>
      </w:r>
    </w:p>
    <w:p w:rsidR="000A5862" w:rsidRPr="003A59ED" w:rsidRDefault="00C30551" w:rsidP="009266BE">
      <w:pPr>
        <w:ind w:left="630" w:hanging="270"/>
        <w:rPr>
          <w:rFonts w:ascii="Arial" w:hAnsi="Arial" w:cs="Arial"/>
          <w:sz w:val="20"/>
          <w:szCs w:val="22"/>
        </w:rPr>
      </w:pPr>
      <w:r w:rsidRPr="00D872DE">
        <w:rPr>
          <w:rFonts w:ascii="Arial" w:hAnsi="Arial" w:cs="Arial"/>
          <w:b/>
          <w:sz w:val="20"/>
          <w:szCs w:val="22"/>
        </w:rPr>
        <w:t>Construction</w:t>
      </w:r>
      <w:r w:rsidR="000A5862" w:rsidRPr="00D872DE">
        <w:rPr>
          <w:rFonts w:ascii="Arial" w:hAnsi="Arial" w:cs="Arial"/>
          <w:b/>
          <w:sz w:val="20"/>
          <w:szCs w:val="22"/>
        </w:rPr>
        <w:t xml:space="preserve"> </w:t>
      </w:r>
      <w:r w:rsidR="003C2A96" w:rsidRPr="00D872DE">
        <w:rPr>
          <w:rFonts w:ascii="Arial" w:hAnsi="Arial" w:cs="Arial"/>
          <w:b/>
          <w:sz w:val="20"/>
          <w:szCs w:val="22"/>
        </w:rPr>
        <w:t>at Plant</w:t>
      </w:r>
      <w:r w:rsidR="003A59ED">
        <w:rPr>
          <w:rFonts w:ascii="Arial" w:hAnsi="Arial" w:cs="Arial"/>
          <w:b/>
          <w:sz w:val="20"/>
          <w:szCs w:val="22"/>
        </w:rPr>
        <w:t xml:space="preserve"> – </w:t>
      </w:r>
      <w:r w:rsidR="003A59ED">
        <w:rPr>
          <w:rFonts w:ascii="Arial" w:hAnsi="Arial" w:cs="Arial"/>
          <w:sz w:val="20"/>
          <w:szCs w:val="22"/>
        </w:rPr>
        <w:t>2 of 4 new raw pumps</w:t>
      </w:r>
      <w:r w:rsidR="000F4FF7">
        <w:rPr>
          <w:rFonts w:ascii="Arial" w:hAnsi="Arial" w:cs="Arial"/>
          <w:sz w:val="20"/>
          <w:szCs w:val="22"/>
        </w:rPr>
        <w:t xml:space="preserve"> have been installed and are running</w:t>
      </w:r>
      <w:r w:rsidR="003A59ED">
        <w:rPr>
          <w:rFonts w:ascii="Arial" w:hAnsi="Arial" w:cs="Arial"/>
          <w:sz w:val="20"/>
          <w:szCs w:val="22"/>
        </w:rPr>
        <w:t>; b</w:t>
      </w:r>
      <w:r w:rsidR="000F4FF7">
        <w:rPr>
          <w:rFonts w:ascii="Arial" w:hAnsi="Arial" w:cs="Arial"/>
          <w:sz w:val="20"/>
          <w:szCs w:val="22"/>
        </w:rPr>
        <w:t>a</w:t>
      </w:r>
      <w:r w:rsidR="003A59ED">
        <w:rPr>
          <w:rFonts w:ascii="Arial" w:hAnsi="Arial" w:cs="Arial"/>
          <w:sz w:val="20"/>
          <w:szCs w:val="22"/>
        </w:rPr>
        <w:t xml:space="preserve">r screen installed today; generator start up Thurs, March 7; </w:t>
      </w:r>
      <w:r w:rsidR="000F4FF7">
        <w:rPr>
          <w:rFonts w:ascii="Arial" w:hAnsi="Arial" w:cs="Arial"/>
          <w:sz w:val="20"/>
          <w:szCs w:val="22"/>
        </w:rPr>
        <w:t xml:space="preserve">tie in of 20” force main is scheduled for the </w:t>
      </w:r>
      <w:r w:rsidR="003A59ED">
        <w:rPr>
          <w:rFonts w:ascii="Arial" w:hAnsi="Arial" w:cs="Arial"/>
          <w:sz w:val="20"/>
          <w:szCs w:val="22"/>
        </w:rPr>
        <w:t>week of March 11</w:t>
      </w:r>
      <w:r w:rsidR="003A59ED" w:rsidRPr="003A59ED">
        <w:rPr>
          <w:rFonts w:ascii="Arial" w:hAnsi="Arial" w:cs="Arial"/>
          <w:sz w:val="20"/>
          <w:szCs w:val="22"/>
          <w:vertAlign w:val="superscript"/>
        </w:rPr>
        <w:t>th</w:t>
      </w:r>
      <w:r w:rsidR="000F4FF7">
        <w:rPr>
          <w:rFonts w:ascii="Arial" w:hAnsi="Arial" w:cs="Arial"/>
          <w:sz w:val="20"/>
          <w:szCs w:val="22"/>
        </w:rPr>
        <w:t xml:space="preserve">; </w:t>
      </w:r>
      <w:r w:rsidR="009266BE">
        <w:rPr>
          <w:rFonts w:ascii="Arial" w:hAnsi="Arial" w:cs="Arial"/>
          <w:sz w:val="20"/>
          <w:szCs w:val="22"/>
        </w:rPr>
        <w:t>expect</w:t>
      </w:r>
      <w:r w:rsidR="000F4FF7">
        <w:rPr>
          <w:rFonts w:ascii="Arial" w:hAnsi="Arial" w:cs="Arial"/>
          <w:sz w:val="20"/>
          <w:szCs w:val="22"/>
        </w:rPr>
        <w:t xml:space="preserve"> most of the </w:t>
      </w:r>
      <w:r w:rsidR="009266BE">
        <w:rPr>
          <w:rFonts w:ascii="Arial" w:hAnsi="Arial" w:cs="Arial"/>
          <w:sz w:val="20"/>
          <w:szCs w:val="22"/>
        </w:rPr>
        <w:t xml:space="preserve">equipment </w:t>
      </w:r>
      <w:r w:rsidR="000F4FF7">
        <w:rPr>
          <w:rFonts w:ascii="Arial" w:hAnsi="Arial" w:cs="Arial"/>
          <w:sz w:val="20"/>
          <w:szCs w:val="22"/>
        </w:rPr>
        <w:t xml:space="preserve">to be </w:t>
      </w:r>
      <w:r w:rsidR="009266BE">
        <w:rPr>
          <w:rFonts w:ascii="Arial" w:hAnsi="Arial" w:cs="Arial"/>
          <w:sz w:val="20"/>
          <w:szCs w:val="22"/>
        </w:rPr>
        <w:t>install</w:t>
      </w:r>
      <w:r w:rsidR="000F4FF7">
        <w:rPr>
          <w:rFonts w:ascii="Arial" w:hAnsi="Arial" w:cs="Arial"/>
          <w:sz w:val="20"/>
          <w:szCs w:val="22"/>
        </w:rPr>
        <w:t>ed</w:t>
      </w:r>
      <w:r w:rsidR="009266BE">
        <w:rPr>
          <w:rFonts w:ascii="Arial" w:hAnsi="Arial" w:cs="Arial"/>
          <w:sz w:val="20"/>
          <w:szCs w:val="22"/>
        </w:rPr>
        <w:t xml:space="preserve"> by</w:t>
      </w:r>
      <w:r w:rsidR="000F4FF7">
        <w:rPr>
          <w:rFonts w:ascii="Arial" w:hAnsi="Arial" w:cs="Arial"/>
          <w:sz w:val="20"/>
          <w:szCs w:val="22"/>
        </w:rPr>
        <w:t xml:space="preserve"> the</w:t>
      </w:r>
      <w:r w:rsidR="009266BE">
        <w:rPr>
          <w:rFonts w:ascii="Arial" w:hAnsi="Arial" w:cs="Arial"/>
          <w:sz w:val="20"/>
          <w:szCs w:val="22"/>
        </w:rPr>
        <w:t xml:space="preserve"> end of March</w:t>
      </w:r>
    </w:p>
    <w:p w:rsidR="000A5862" w:rsidRDefault="00945CB0" w:rsidP="009266BE">
      <w:pPr>
        <w:ind w:left="630" w:hanging="270"/>
        <w:rPr>
          <w:rFonts w:ascii="Arial" w:hAnsi="Arial" w:cs="Arial"/>
          <w:sz w:val="20"/>
          <w:szCs w:val="22"/>
        </w:rPr>
      </w:pPr>
      <w:r w:rsidRPr="00D872DE">
        <w:rPr>
          <w:rFonts w:ascii="Arial" w:hAnsi="Arial" w:cs="Arial"/>
          <w:b/>
          <w:sz w:val="20"/>
          <w:szCs w:val="22"/>
        </w:rPr>
        <w:t>Second Phase Plant Upgrades Schedule</w:t>
      </w:r>
      <w:r w:rsidR="009266BE">
        <w:rPr>
          <w:rFonts w:ascii="Arial" w:hAnsi="Arial" w:cs="Arial"/>
          <w:b/>
          <w:sz w:val="20"/>
          <w:szCs w:val="22"/>
        </w:rPr>
        <w:t xml:space="preserve"> – </w:t>
      </w:r>
      <w:r w:rsidR="009266BE">
        <w:rPr>
          <w:rFonts w:ascii="Arial" w:hAnsi="Arial" w:cs="Arial"/>
          <w:sz w:val="20"/>
          <w:szCs w:val="22"/>
        </w:rPr>
        <w:t xml:space="preserve">Bid opening </w:t>
      </w:r>
      <w:r w:rsidR="000F4FF7">
        <w:rPr>
          <w:rFonts w:ascii="Arial" w:hAnsi="Arial" w:cs="Arial"/>
          <w:sz w:val="20"/>
          <w:szCs w:val="22"/>
        </w:rPr>
        <w:t xml:space="preserve">scheduled for </w:t>
      </w:r>
      <w:r w:rsidR="009266BE">
        <w:rPr>
          <w:rFonts w:ascii="Arial" w:hAnsi="Arial" w:cs="Arial"/>
          <w:sz w:val="20"/>
          <w:szCs w:val="22"/>
        </w:rPr>
        <w:t>Tues, April 2</w:t>
      </w:r>
      <w:r w:rsidR="009266BE" w:rsidRPr="009266BE">
        <w:rPr>
          <w:rFonts w:ascii="Arial" w:hAnsi="Arial" w:cs="Arial"/>
          <w:sz w:val="20"/>
          <w:szCs w:val="22"/>
          <w:vertAlign w:val="superscript"/>
        </w:rPr>
        <w:t>nd</w:t>
      </w:r>
      <w:r w:rsidR="009266BE">
        <w:rPr>
          <w:rFonts w:ascii="Arial" w:hAnsi="Arial" w:cs="Arial"/>
          <w:sz w:val="20"/>
          <w:szCs w:val="22"/>
        </w:rPr>
        <w:t>; award at Council meeting on April 18</w:t>
      </w:r>
      <w:r w:rsidR="009266BE" w:rsidRPr="009266BE">
        <w:rPr>
          <w:rFonts w:ascii="Arial" w:hAnsi="Arial" w:cs="Arial"/>
          <w:sz w:val="20"/>
          <w:szCs w:val="22"/>
          <w:vertAlign w:val="superscript"/>
        </w:rPr>
        <w:t>th</w:t>
      </w:r>
    </w:p>
    <w:p w:rsidR="009266BE" w:rsidRDefault="009266BE" w:rsidP="00D872DE">
      <w:pPr>
        <w:ind w:left="3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ab/>
        <w:t>-</w:t>
      </w:r>
      <w:r>
        <w:rPr>
          <w:rFonts w:ascii="Arial" w:hAnsi="Arial" w:cs="Arial"/>
          <w:sz w:val="20"/>
          <w:szCs w:val="22"/>
        </w:rPr>
        <w:t xml:space="preserve"> staff was able to find necessary parts to rebuild sludge belt press; repair expected to be durable</w:t>
      </w:r>
    </w:p>
    <w:p w:rsidR="009266BE" w:rsidRPr="009266BE" w:rsidRDefault="009266BE" w:rsidP="003C2A02">
      <w:pPr>
        <w:ind w:left="990" w:hanging="270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-</w:t>
      </w:r>
      <w:r>
        <w:rPr>
          <w:rFonts w:ascii="Arial" w:hAnsi="Arial" w:cs="Arial"/>
          <w:sz w:val="20"/>
          <w:szCs w:val="22"/>
        </w:rPr>
        <w:t xml:space="preserve"> </w:t>
      </w:r>
      <w:r w:rsidR="009530D4">
        <w:rPr>
          <w:rFonts w:ascii="Arial" w:hAnsi="Arial" w:cs="Arial"/>
          <w:sz w:val="20"/>
          <w:szCs w:val="22"/>
        </w:rPr>
        <w:t xml:space="preserve">Lift Station Communications: </w:t>
      </w:r>
      <w:r>
        <w:rPr>
          <w:rFonts w:ascii="Arial" w:hAnsi="Arial" w:cs="Arial"/>
          <w:sz w:val="20"/>
          <w:szCs w:val="22"/>
        </w:rPr>
        <w:t xml:space="preserve">38 call-ins – 21 from defective phone lines; </w:t>
      </w:r>
      <w:r w:rsidR="009530D4">
        <w:rPr>
          <w:rFonts w:ascii="Arial" w:hAnsi="Arial" w:cs="Arial"/>
          <w:sz w:val="20"/>
          <w:szCs w:val="22"/>
        </w:rPr>
        <w:t>Lift station</w:t>
      </w:r>
      <w:r w:rsidR="009530D4" w:rsidRPr="003C2A02">
        <w:rPr>
          <w:rFonts w:ascii="Arial" w:hAnsi="Arial" w:cs="Arial"/>
          <w:sz w:val="20"/>
          <w:szCs w:val="22"/>
        </w:rPr>
        <w:t xml:space="preserve"> </w:t>
      </w:r>
      <w:r w:rsidRPr="003C2A02">
        <w:rPr>
          <w:rFonts w:ascii="Arial" w:hAnsi="Arial" w:cs="Arial"/>
          <w:sz w:val="20"/>
          <w:szCs w:val="22"/>
        </w:rPr>
        <w:t>radio</w:t>
      </w:r>
      <w:r w:rsidR="009530D4" w:rsidRPr="009530D4">
        <w:rPr>
          <w:rFonts w:ascii="Arial" w:hAnsi="Arial" w:cs="Arial"/>
          <w:b/>
          <w:sz w:val="20"/>
          <w:szCs w:val="22"/>
        </w:rPr>
        <w:t xml:space="preserve"> </w:t>
      </w:r>
      <w:r w:rsidR="009530D4" w:rsidRPr="009530D4">
        <w:rPr>
          <w:rFonts w:ascii="Arial" w:hAnsi="Arial" w:cs="Arial"/>
          <w:sz w:val="20"/>
          <w:szCs w:val="22"/>
        </w:rPr>
        <w:t>communications</w:t>
      </w:r>
      <w:r w:rsidRPr="009530D4">
        <w:rPr>
          <w:rFonts w:ascii="Arial" w:hAnsi="Arial" w:cs="Arial"/>
          <w:sz w:val="20"/>
          <w:szCs w:val="22"/>
        </w:rPr>
        <w:t xml:space="preserve"> </w:t>
      </w:r>
      <w:r w:rsidR="001469AB" w:rsidRPr="009530D4">
        <w:rPr>
          <w:rFonts w:ascii="Arial" w:hAnsi="Arial" w:cs="Arial"/>
          <w:sz w:val="20"/>
          <w:szCs w:val="22"/>
        </w:rPr>
        <w:t xml:space="preserve">will be included in the </w:t>
      </w:r>
      <w:r w:rsidR="009530D4" w:rsidRPr="009530D4">
        <w:rPr>
          <w:rFonts w:ascii="Arial" w:hAnsi="Arial" w:cs="Arial"/>
          <w:sz w:val="20"/>
          <w:szCs w:val="22"/>
        </w:rPr>
        <w:t>Phase II as a bid alternate.</w:t>
      </w:r>
    </w:p>
    <w:p w:rsidR="000A5862" w:rsidRPr="00D872DE" w:rsidRDefault="000A5862" w:rsidP="00D872DE">
      <w:pPr>
        <w:rPr>
          <w:rFonts w:ascii="Arial" w:hAnsi="Arial" w:cs="Arial"/>
          <w:b/>
          <w:sz w:val="20"/>
          <w:szCs w:val="22"/>
        </w:rPr>
      </w:pPr>
    </w:p>
    <w:p w:rsidR="000A5862" w:rsidRPr="00D872DE" w:rsidRDefault="000A5862" w:rsidP="00D872DE">
      <w:pPr>
        <w:rPr>
          <w:rFonts w:ascii="Arial" w:hAnsi="Arial" w:cs="Arial"/>
          <w:b/>
          <w:sz w:val="20"/>
          <w:szCs w:val="22"/>
        </w:rPr>
      </w:pPr>
      <w:r w:rsidRPr="00D872DE">
        <w:rPr>
          <w:rFonts w:ascii="Arial" w:hAnsi="Arial" w:cs="Arial"/>
          <w:b/>
          <w:sz w:val="20"/>
          <w:szCs w:val="22"/>
        </w:rPr>
        <w:t>Review Schedules for:</w:t>
      </w:r>
    </w:p>
    <w:p w:rsidR="000A5862" w:rsidRPr="009266BE" w:rsidRDefault="000A5862" w:rsidP="009266BE">
      <w:pPr>
        <w:ind w:left="720" w:hanging="360"/>
        <w:rPr>
          <w:rFonts w:ascii="Arial" w:hAnsi="Arial" w:cs="Arial"/>
          <w:sz w:val="20"/>
          <w:szCs w:val="22"/>
        </w:rPr>
      </w:pPr>
      <w:r w:rsidRPr="00D872DE">
        <w:rPr>
          <w:rFonts w:ascii="Arial" w:hAnsi="Arial" w:cs="Arial"/>
          <w:b/>
          <w:sz w:val="20"/>
          <w:szCs w:val="22"/>
        </w:rPr>
        <w:t>14</w:t>
      </w:r>
      <w:r w:rsidRPr="00D872DE">
        <w:rPr>
          <w:rFonts w:ascii="Arial" w:hAnsi="Arial" w:cs="Arial"/>
          <w:b/>
          <w:sz w:val="20"/>
          <w:szCs w:val="22"/>
          <w:vertAlign w:val="superscript"/>
        </w:rPr>
        <w:t>th</w:t>
      </w:r>
      <w:r w:rsidRPr="00D872DE">
        <w:rPr>
          <w:rFonts w:ascii="Arial" w:hAnsi="Arial" w:cs="Arial"/>
          <w:b/>
          <w:sz w:val="20"/>
          <w:szCs w:val="22"/>
        </w:rPr>
        <w:t xml:space="preserve"> Street reconstruction</w:t>
      </w:r>
      <w:r w:rsidR="009266BE">
        <w:rPr>
          <w:rFonts w:ascii="Arial" w:hAnsi="Arial" w:cs="Arial"/>
          <w:b/>
          <w:sz w:val="20"/>
          <w:szCs w:val="22"/>
        </w:rPr>
        <w:t xml:space="preserve"> – </w:t>
      </w:r>
      <w:r w:rsidR="009266BE" w:rsidRPr="009266BE">
        <w:rPr>
          <w:rFonts w:ascii="Arial" w:hAnsi="Arial" w:cs="Arial"/>
          <w:sz w:val="20"/>
          <w:szCs w:val="22"/>
        </w:rPr>
        <w:t>Notice of Award</w:t>
      </w:r>
      <w:r w:rsidR="009266BE">
        <w:rPr>
          <w:rFonts w:ascii="Arial" w:hAnsi="Arial" w:cs="Arial"/>
          <w:b/>
          <w:sz w:val="20"/>
          <w:szCs w:val="22"/>
        </w:rPr>
        <w:t xml:space="preserve"> </w:t>
      </w:r>
      <w:r w:rsidR="009266BE">
        <w:rPr>
          <w:rFonts w:ascii="Arial" w:hAnsi="Arial" w:cs="Arial"/>
          <w:sz w:val="20"/>
          <w:szCs w:val="22"/>
        </w:rPr>
        <w:t>mailed to consultant; informational meet set for March 20</w:t>
      </w:r>
      <w:r w:rsidR="009266BE" w:rsidRPr="009266BE">
        <w:rPr>
          <w:rFonts w:ascii="Arial" w:hAnsi="Arial" w:cs="Arial"/>
          <w:sz w:val="20"/>
          <w:szCs w:val="22"/>
          <w:vertAlign w:val="superscript"/>
        </w:rPr>
        <w:t>th</w:t>
      </w:r>
      <w:r w:rsidR="009266BE">
        <w:rPr>
          <w:rFonts w:ascii="Arial" w:hAnsi="Arial" w:cs="Arial"/>
          <w:sz w:val="20"/>
          <w:szCs w:val="22"/>
        </w:rPr>
        <w:t>; public hearing is April 1</w:t>
      </w:r>
      <w:r w:rsidR="009266BE" w:rsidRPr="009266BE">
        <w:rPr>
          <w:rFonts w:ascii="Arial" w:hAnsi="Arial" w:cs="Arial"/>
          <w:sz w:val="20"/>
          <w:szCs w:val="22"/>
          <w:vertAlign w:val="superscript"/>
        </w:rPr>
        <w:t>st</w:t>
      </w:r>
      <w:r w:rsidR="009266BE">
        <w:rPr>
          <w:rFonts w:ascii="Arial" w:hAnsi="Arial" w:cs="Arial"/>
          <w:sz w:val="20"/>
          <w:szCs w:val="22"/>
        </w:rPr>
        <w:t xml:space="preserve"> as part of City Council meeting</w:t>
      </w:r>
    </w:p>
    <w:p w:rsidR="000A5862" w:rsidRPr="00D872DE" w:rsidRDefault="000A5862" w:rsidP="00D872DE">
      <w:pPr>
        <w:rPr>
          <w:rFonts w:ascii="Arial" w:hAnsi="Arial" w:cs="Arial"/>
          <w:b/>
          <w:sz w:val="20"/>
          <w:szCs w:val="22"/>
        </w:rPr>
      </w:pPr>
    </w:p>
    <w:p w:rsidR="000A5862" w:rsidRPr="00D872DE" w:rsidRDefault="000A5862" w:rsidP="00D872DE">
      <w:pPr>
        <w:rPr>
          <w:rFonts w:ascii="Arial" w:hAnsi="Arial" w:cs="Arial"/>
          <w:b/>
          <w:sz w:val="20"/>
          <w:szCs w:val="22"/>
        </w:rPr>
      </w:pPr>
      <w:r w:rsidRPr="00D872DE">
        <w:rPr>
          <w:rFonts w:ascii="Arial" w:hAnsi="Arial" w:cs="Arial"/>
          <w:b/>
          <w:sz w:val="20"/>
        </w:rPr>
        <w:t>Storm Water Utility:  Updates and Action</w:t>
      </w:r>
    </w:p>
    <w:p w:rsidR="000A5862" w:rsidRPr="006A3463" w:rsidRDefault="000A5862" w:rsidP="001B31CF">
      <w:pPr>
        <w:pStyle w:val="ListParagraph"/>
        <w:ind w:hanging="360"/>
        <w:rPr>
          <w:rFonts w:ascii="Arial" w:hAnsi="Arial" w:cs="Arial"/>
          <w:sz w:val="20"/>
          <w:szCs w:val="22"/>
        </w:rPr>
      </w:pPr>
      <w:r w:rsidRPr="00D872DE">
        <w:rPr>
          <w:rFonts w:ascii="Arial" w:hAnsi="Arial" w:cs="Arial"/>
          <w:b/>
          <w:sz w:val="20"/>
          <w:szCs w:val="22"/>
        </w:rPr>
        <w:t xml:space="preserve">Riverview Pond </w:t>
      </w:r>
      <w:r w:rsidR="004368EC" w:rsidRPr="00D872DE">
        <w:rPr>
          <w:rFonts w:ascii="Arial" w:hAnsi="Arial" w:cs="Arial"/>
          <w:b/>
          <w:sz w:val="20"/>
          <w:szCs w:val="22"/>
        </w:rPr>
        <w:t>–</w:t>
      </w:r>
      <w:r w:rsidRPr="00D872DE">
        <w:rPr>
          <w:rFonts w:ascii="Arial" w:hAnsi="Arial" w:cs="Arial"/>
          <w:b/>
          <w:sz w:val="20"/>
          <w:szCs w:val="22"/>
        </w:rPr>
        <w:t xml:space="preserve"> </w:t>
      </w:r>
      <w:r w:rsidR="006A3463" w:rsidRPr="006A3463">
        <w:rPr>
          <w:rFonts w:ascii="Arial" w:hAnsi="Arial" w:cs="Arial"/>
          <w:sz w:val="20"/>
          <w:szCs w:val="22"/>
        </w:rPr>
        <w:t>2020 construction</w:t>
      </w:r>
      <w:r w:rsidR="006A3463">
        <w:rPr>
          <w:rFonts w:ascii="Arial" w:hAnsi="Arial" w:cs="Arial"/>
          <w:sz w:val="20"/>
          <w:szCs w:val="22"/>
        </w:rPr>
        <w:t xml:space="preserve"> utilizing UNPS Grant and DNR funding; </w:t>
      </w:r>
      <w:r w:rsidR="006A3463" w:rsidRPr="006A3463">
        <w:rPr>
          <w:rFonts w:ascii="Arial" w:hAnsi="Arial" w:cs="Arial"/>
          <w:sz w:val="20"/>
          <w:szCs w:val="22"/>
        </w:rPr>
        <w:t>possible</w:t>
      </w:r>
      <w:r w:rsidR="006A3463">
        <w:rPr>
          <w:rFonts w:ascii="Arial" w:hAnsi="Arial" w:cs="Arial"/>
          <w:sz w:val="20"/>
          <w:szCs w:val="22"/>
        </w:rPr>
        <w:t xml:space="preserve"> 2019 construction if bid prior to June</w:t>
      </w:r>
    </w:p>
    <w:p w:rsidR="004368EC" w:rsidRPr="006A3463" w:rsidRDefault="004368EC" w:rsidP="00D872DE">
      <w:pPr>
        <w:pStyle w:val="ListParagraph"/>
        <w:ind w:left="360"/>
        <w:rPr>
          <w:rFonts w:ascii="Arial" w:hAnsi="Arial" w:cs="Arial"/>
          <w:sz w:val="20"/>
          <w:szCs w:val="22"/>
        </w:rPr>
      </w:pPr>
      <w:r w:rsidRPr="00D872DE">
        <w:rPr>
          <w:rFonts w:ascii="Arial" w:hAnsi="Arial" w:cs="Arial"/>
          <w:b/>
          <w:sz w:val="20"/>
          <w:szCs w:val="22"/>
        </w:rPr>
        <w:t>Eggers (20</w:t>
      </w:r>
      <w:r w:rsidRPr="00D872DE">
        <w:rPr>
          <w:rFonts w:ascii="Arial" w:hAnsi="Arial" w:cs="Arial"/>
          <w:b/>
          <w:sz w:val="20"/>
          <w:szCs w:val="22"/>
          <w:vertAlign w:val="superscript"/>
        </w:rPr>
        <w:t>th</w:t>
      </w:r>
      <w:r w:rsidRPr="00D872DE">
        <w:rPr>
          <w:rFonts w:ascii="Arial" w:hAnsi="Arial" w:cs="Arial"/>
          <w:b/>
          <w:sz w:val="20"/>
          <w:szCs w:val="22"/>
        </w:rPr>
        <w:t xml:space="preserve"> Street) Pond </w:t>
      </w:r>
      <w:r w:rsidR="006A3463">
        <w:rPr>
          <w:rFonts w:ascii="Arial" w:hAnsi="Arial" w:cs="Arial"/>
          <w:b/>
          <w:sz w:val="20"/>
          <w:szCs w:val="22"/>
        </w:rPr>
        <w:t xml:space="preserve">– </w:t>
      </w:r>
      <w:r w:rsidR="006A3463">
        <w:rPr>
          <w:rFonts w:ascii="Arial" w:hAnsi="Arial" w:cs="Arial"/>
          <w:sz w:val="20"/>
          <w:szCs w:val="22"/>
        </w:rPr>
        <w:t>2020 construction utilizing DNR funding</w:t>
      </w:r>
    </w:p>
    <w:p w:rsidR="000A5862" w:rsidRPr="00D872DE" w:rsidRDefault="000A5862" w:rsidP="00D872DE">
      <w:pPr>
        <w:pStyle w:val="ListParagraph"/>
        <w:ind w:left="0"/>
        <w:rPr>
          <w:rFonts w:ascii="Arial" w:hAnsi="Arial" w:cs="Arial"/>
          <w:b/>
          <w:sz w:val="20"/>
          <w:szCs w:val="22"/>
        </w:rPr>
      </w:pPr>
    </w:p>
    <w:p w:rsidR="000A5862" w:rsidRPr="00D872DE" w:rsidRDefault="000A5862" w:rsidP="00D872DE">
      <w:pPr>
        <w:rPr>
          <w:rFonts w:ascii="Arial" w:hAnsi="Arial" w:cs="Arial"/>
          <w:b/>
          <w:sz w:val="20"/>
          <w:szCs w:val="22"/>
        </w:rPr>
      </w:pPr>
      <w:r w:rsidRPr="00D872DE">
        <w:rPr>
          <w:rFonts w:ascii="Arial" w:hAnsi="Arial" w:cs="Arial"/>
          <w:b/>
          <w:sz w:val="20"/>
        </w:rPr>
        <w:t xml:space="preserve">Water Utility:   </w:t>
      </w:r>
    </w:p>
    <w:p w:rsidR="00AD7869" w:rsidRPr="00AD7869" w:rsidRDefault="00AD7869" w:rsidP="001B31CF">
      <w:pPr>
        <w:ind w:left="720" w:hanging="45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Corrosion Control Test Study – </w:t>
      </w:r>
      <w:r w:rsidR="00FE3932">
        <w:rPr>
          <w:rFonts w:ascii="Arial" w:hAnsi="Arial" w:cs="Arial"/>
          <w:sz w:val="20"/>
        </w:rPr>
        <w:t>testing in water plant – flushing of system to attempt to reduce lead issues in drinking water</w:t>
      </w:r>
    </w:p>
    <w:p w:rsidR="000A5862" w:rsidRPr="00FE3932" w:rsidRDefault="000A5862" w:rsidP="001B31CF">
      <w:pPr>
        <w:ind w:left="720" w:hanging="450"/>
        <w:rPr>
          <w:rFonts w:ascii="Arial" w:hAnsi="Arial" w:cs="Arial"/>
          <w:sz w:val="20"/>
        </w:rPr>
      </w:pPr>
      <w:r w:rsidRPr="00D872DE">
        <w:rPr>
          <w:rFonts w:ascii="Arial" w:hAnsi="Arial" w:cs="Arial"/>
          <w:b/>
          <w:sz w:val="20"/>
        </w:rPr>
        <w:t xml:space="preserve">LSL Replacement </w:t>
      </w:r>
      <w:r w:rsidR="00FE3932">
        <w:rPr>
          <w:rFonts w:ascii="Arial" w:hAnsi="Arial" w:cs="Arial"/>
          <w:b/>
          <w:sz w:val="20"/>
        </w:rPr>
        <w:t xml:space="preserve">– </w:t>
      </w:r>
      <w:r w:rsidR="00FE3932">
        <w:rPr>
          <w:rFonts w:ascii="Arial" w:hAnsi="Arial" w:cs="Arial"/>
          <w:sz w:val="20"/>
        </w:rPr>
        <w:t>use of water department funds for private service laterals (PSL) – potential to use DN</w:t>
      </w:r>
      <w:r w:rsidR="008A71CB">
        <w:rPr>
          <w:rFonts w:ascii="Arial" w:hAnsi="Arial" w:cs="Arial"/>
          <w:sz w:val="20"/>
        </w:rPr>
        <w:t>R</w:t>
      </w:r>
      <w:r w:rsidR="00FE3932">
        <w:rPr>
          <w:rFonts w:ascii="Arial" w:hAnsi="Arial" w:cs="Arial"/>
          <w:sz w:val="20"/>
        </w:rPr>
        <w:t xml:space="preserve"> fun</w:t>
      </w:r>
      <w:r w:rsidR="008A71CB">
        <w:rPr>
          <w:rFonts w:ascii="Arial" w:hAnsi="Arial" w:cs="Arial"/>
          <w:sz w:val="20"/>
        </w:rPr>
        <w:t xml:space="preserve">ds (Loan or Principle Forgiveness); </w:t>
      </w:r>
      <w:r w:rsidR="009530D4">
        <w:rPr>
          <w:rFonts w:ascii="Arial" w:hAnsi="Arial" w:cs="Arial"/>
          <w:sz w:val="20"/>
        </w:rPr>
        <w:t xml:space="preserve">Staff advised that an </w:t>
      </w:r>
      <w:r w:rsidR="008A71CB">
        <w:rPr>
          <w:rFonts w:ascii="Arial" w:hAnsi="Arial" w:cs="Arial"/>
          <w:sz w:val="20"/>
        </w:rPr>
        <w:t xml:space="preserve">ordinance change would be required to allow for this type of funding; </w:t>
      </w:r>
      <w:r w:rsidR="008A71CB" w:rsidRPr="009530D4">
        <w:rPr>
          <w:rFonts w:ascii="Arial" w:hAnsi="Arial" w:cs="Arial"/>
          <w:sz w:val="20"/>
        </w:rPr>
        <w:t>next application</w:t>
      </w:r>
      <w:r w:rsidR="009530D4" w:rsidRPr="009530D4">
        <w:rPr>
          <w:rFonts w:ascii="Arial" w:hAnsi="Arial" w:cs="Arial"/>
          <w:sz w:val="20"/>
        </w:rPr>
        <w:t xml:space="preserve"> is due the end of June 2019.</w:t>
      </w:r>
    </w:p>
    <w:p w:rsidR="000A5862" w:rsidRPr="00D872DE" w:rsidRDefault="000A5862" w:rsidP="00D872DE">
      <w:pPr>
        <w:rPr>
          <w:rFonts w:ascii="Arial" w:hAnsi="Arial" w:cs="Arial"/>
          <w:b/>
          <w:sz w:val="20"/>
          <w:szCs w:val="22"/>
        </w:rPr>
      </w:pPr>
    </w:p>
    <w:p w:rsidR="000A5862" w:rsidRPr="00D872DE" w:rsidRDefault="000A5862" w:rsidP="00D872DE">
      <w:pPr>
        <w:rPr>
          <w:rFonts w:ascii="Arial" w:hAnsi="Arial" w:cs="Arial"/>
          <w:b/>
          <w:sz w:val="20"/>
          <w:szCs w:val="22"/>
        </w:rPr>
      </w:pPr>
      <w:r w:rsidRPr="00D872DE">
        <w:rPr>
          <w:rFonts w:ascii="Arial" w:hAnsi="Arial" w:cs="Arial"/>
          <w:b/>
          <w:sz w:val="20"/>
          <w:szCs w:val="22"/>
        </w:rPr>
        <w:t>Other Utilities:  Updates and Action</w:t>
      </w:r>
    </w:p>
    <w:p w:rsidR="000A5862" w:rsidRPr="00D872DE" w:rsidRDefault="008A71CB" w:rsidP="001B31CF">
      <w:pPr>
        <w:ind w:left="810" w:hanging="540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 xml:space="preserve">Compost Facility - </w:t>
      </w:r>
      <w:r w:rsidR="001B31CF" w:rsidRPr="001B31CF">
        <w:rPr>
          <w:rFonts w:ascii="Arial" w:hAnsi="Arial" w:cs="Arial"/>
          <w:sz w:val="20"/>
          <w:szCs w:val="22"/>
        </w:rPr>
        <w:t>Staff has been looking for alternative site location</w:t>
      </w:r>
      <w:r w:rsidR="000A5862" w:rsidRPr="001B31CF">
        <w:rPr>
          <w:rFonts w:ascii="Arial" w:hAnsi="Arial" w:cs="Arial"/>
          <w:sz w:val="20"/>
          <w:szCs w:val="22"/>
        </w:rPr>
        <w:t xml:space="preserve"> </w:t>
      </w:r>
      <w:r w:rsidR="001B31CF">
        <w:rPr>
          <w:rFonts w:ascii="Arial" w:hAnsi="Arial" w:cs="Arial"/>
          <w:sz w:val="20"/>
          <w:szCs w:val="22"/>
        </w:rPr>
        <w:t>for</w:t>
      </w:r>
      <w:r w:rsidR="009530D4">
        <w:rPr>
          <w:rFonts w:ascii="Arial" w:hAnsi="Arial" w:cs="Arial"/>
          <w:sz w:val="20"/>
          <w:szCs w:val="22"/>
        </w:rPr>
        <w:t xml:space="preserve"> the </w:t>
      </w:r>
      <w:r w:rsidR="001B31CF">
        <w:rPr>
          <w:rFonts w:ascii="Arial" w:hAnsi="Arial" w:cs="Arial"/>
          <w:sz w:val="20"/>
          <w:szCs w:val="22"/>
        </w:rPr>
        <w:t xml:space="preserve">county-run </w:t>
      </w:r>
      <w:r w:rsidR="009530D4">
        <w:rPr>
          <w:rFonts w:ascii="Arial" w:hAnsi="Arial" w:cs="Arial"/>
          <w:sz w:val="20"/>
          <w:szCs w:val="22"/>
        </w:rPr>
        <w:t xml:space="preserve">compost </w:t>
      </w:r>
      <w:r w:rsidR="001B31CF">
        <w:rPr>
          <w:rFonts w:ascii="Arial" w:hAnsi="Arial" w:cs="Arial"/>
          <w:sz w:val="20"/>
          <w:szCs w:val="22"/>
        </w:rPr>
        <w:t>site</w:t>
      </w:r>
      <w:r w:rsidR="009530D4">
        <w:rPr>
          <w:rFonts w:ascii="Arial" w:hAnsi="Arial" w:cs="Arial"/>
          <w:sz w:val="20"/>
          <w:szCs w:val="22"/>
        </w:rPr>
        <w:t>, currently</w:t>
      </w:r>
      <w:r w:rsidR="001B31CF">
        <w:rPr>
          <w:rFonts w:ascii="Arial" w:hAnsi="Arial" w:cs="Arial"/>
          <w:sz w:val="20"/>
          <w:szCs w:val="22"/>
        </w:rPr>
        <w:t xml:space="preserve"> on Woodland Drive; one potential site is old landfill</w:t>
      </w:r>
      <w:r w:rsidR="009530D4">
        <w:rPr>
          <w:rFonts w:ascii="Arial" w:hAnsi="Arial" w:cs="Arial"/>
          <w:sz w:val="20"/>
          <w:szCs w:val="22"/>
        </w:rPr>
        <w:t xml:space="preserve"> site on Riverview Drive</w:t>
      </w:r>
      <w:r w:rsidR="001B31CF">
        <w:rPr>
          <w:rFonts w:ascii="Arial" w:hAnsi="Arial" w:cs="Arial"/>
          <w:sz w:val="20"/>
          <w:szCs w:val="22"/>
        </w:rPr>
        <w:t>; landfill site could also be used for other uses</w:t>
      </w:r>
      <w:r w:rsidR="009530D4">
        <w:rPr>
          <w:rFonts w:ascii="Arial" w:hAnsi="Arial" w:cs="Arial"/>
          <w:sz w:val="20"/>
          <w:szCs w:val="22"/>
        </w:rPr>
        <w:t xml:space="preserve"> such as </w:t>
      </w:r>
      <w:r w:rsidR="001B31CF">
        <w:rPr>
          <w:rFonts w:ascii="Arial" w:hAnsi="Arial" w:cs="Arial"/>
          <w:sz w:val="20"/>
          <w:szCs w:val="22"/>
        </w:rPr>
        <w:t>concrete crushing operations</w:t>
      </w:r>
      <w:r w:rsidR="009530D4">
        <w:rPr>
          <w:rFonts w:ascii="Arial" w:hAnsi="Arial" w:cs="Arial"/>
          <w:sz w:val="20"/>
          <w:szCs w:val="22"/>
        </w:rPr>
        <w:t>.  Other sites were considered along CTH VV, however, DNR required set backs would limit the available area for the compost site.</w:t>
      </w:r>
    </w:p>
    <w:p w:rsidR="000A5862" w:rsidRPr="00D872DE" w:rsidRDefault="000A5862" w:rsidP="00D872DE">
      <w:pPr>
        <w:rPr>
          <w:rFonts w:ascii="Arial" w:hAnsi="Arial" w:cs="Arial"/>
          <w:b/>
          <w:sz w:val="20"/>
          <w:szCs w:val="22"/>
        </w:rPr>
      </w:pPr>
    </w:p>
    <w:p w:rsidR="004532CC" w:rsidRPr="00A2060A" w:rsidRDefault="004532CC" w:rsidP="004532CC">
      <w:pPr>
        <w:rPr>
          <w:rFonts w:ascii="Arial" w:hAnsi="Arial" w:cs="Arial"/>
          <w:b/>
          <w:sz w:val="20"/>
          <w:szCs w:val="22"/>
        </w:rPr>
      </w:pPr>
      <w:r w:rsidRPr="00A2060A">
        <w:rPr>
          <w:rFonts w:ascii="Arial" w:hAnsi="Arial" w:cs="Arial"/>
          <w:b/>
          <w:sz w:val="20"/>
          <w:szCs w:val="22"/>
        </w:rPr>
        <w:t>Set Date, Time and Agenda Items for next Committee Meeting</w:t>
      </w:r>
    </w:p>
    <w:p w:rsidR="004532CC" w:rsidRDefault="004532CC" w:rsidP="004532C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Next meeting to be held Tuesday, April 2, 2019, </w:t>
      </w:r>
      <w:r w:rsidRPr="00B2685C">
        <w:rPr>
          <w:rFonts w:ascii="Arial" w:hAnsi="Arial" w:cs="Arial"/>
          <w:sz w:val="20"/>
          <w:szCs w:val="20"/>
        </w:rPr>
        <w:t>5:00 pm</w:t>
      </w:r>
    </w:p>
    <w:p w:rsidR="004532CC" w:rsidRPr="00247CC7" w:rsidRDefault="004532CC" w:rsidP="004532CC">
      <w:pPr>
        <w:rPr>
          <w:rFonts w:ascii="Arial" w:hAnsi="Arial" w:cs="Arial"/>
          <w:b/>
          <w:sz w:val="20"/>
          <w:szCs w:val="22"/>
        </w:rPr>
      </w:pPr>
    </w:p>
    <w:p w:rsidR="004532CC" w:rsidRPr="00B2685C" w:rsidRDefault="004532CC" w:rsidP="004532CC">
      <w:pPr>
        <w:widowControl w:val="0"/>
        <w:autoSpaceDE w:val="0"/>
        <w:autoSpaceDN w:val="0"/>
        <w:rPr>
          <w:rFonts w:ascii="Arial" w:hAnsi="Arial" w:cs="Arial"/>
          <w:b/>
          <w:sz w:val="20"/>
          <w:szCs w:val="20"/>
        </w:rPr>
      </w:pPr>
      <w:r w:rsidRPr="00B2685C">
        <w:rPr>
          <w:rFonts w:ascii="Arial" w:hAnsi="Arial" w:cs="Arial"/>
          <w:b/>
          <w:sz w:val="20"/>
          <w:szCs w:val="20"/>
        </w:rPr>
        <w:t>Adjournment</w:t>
      </w:r>
    </w:p>
    <w:p w:rsidR="004532CC" w:rsidRDefault="004532CC" w:rsidP="004532CC">
      <w:pPr>
        <w:widowControl w:val="0"/>
        <w:autoSpaceDE w:val="0"/>
        <w:autoSpaceDN w:val="0"/>
        <w:ind w:left="540"/>
        <w:rPr>
          <w:rFonts w:ascii="Arial" w:hAnsi="Arial" w:cs="Arial"/>
          <w:sz w:val="20"/>
          <w:szCs w:val="20"/>
        </w:rPr>
      </w:pPr>
      <w:r w:rsidRPr="009C58D3">
        <w:rPr>
          <w:rFonts w:ascii="Arial" w:hAnsi="Arial" w:cs="Arial"/>
          <w:sz w:val="20"/>
          <w:szCs w:val="20"/>
        </w:rPr>
        <w:t>A motion was made by Erin Gonnerman, seconded by</w:t>
      </w:r>
      <w:r>
        <w:rPr>
          <w:rFonts w:ascii="Arial" w:hAnsi="Arial" w:cs="Arial"/>
          <w:sz w:val="20"/>
          <w:szCs w:val="20"/>
        </w:rPr>
        <w:t xml:space="preserve"> </w:t>
      </w:r>
      <w:r w:rsidRPr="009C58D3">
        <w:rPr>
          <w:rFonts w:ascii="Arial" w:hAnsi="Arial" w:cs="Arial"/>
          <w:sz w:val="20"/>
          <w:szCs w:val="20"/>
        </w:rPr>
        <w:t xml:space="preserve">John Casavant, to adjourn at </w:t>
      </w:r>
      <w:r>
        <w:rPr>
          <w:rFonts w:ascii="Arial" w:hAnsi="Arial" w:cs="Arial"/>
          <w:sz w:val="20"/>
          <w:szCs w:val="20"/>
        </w:rPr>
        <w:t>6:0</w:t>
      </w:r>
      <w:r w:rsidRPr="009C58D3">
        <w:rPr>
          <w:rFonts w:ascii="Arial" w:hAnsi="Arial" w:cs="Arial"/>
          <w:sz w:val="20"/>
          <w:szCs w:val="20"/>
        </w:rPr>
        <w:t>0 pm.  Motion passed upon unanimous voice vote.</w:t>
      </w:r>
    </w:p>
    <w:p w:rsidR="004532CC" w:rsidRDefault="004532CC" w:rsidP="004532CC">
      <w:pPr>
        <w:widowControl w:val="0"/>
        <w:autoSpaceDE w:val="0"/>
        <w:autoSpaceDN w:val="0"/>
        <w:ind w:left="540"/>
        <w:rPr>
          <w:rFonts w:ascii="Arial" w:hAnsi="Arial" w:cs="Arial"/>
          <w:sz w:val="20"/>
          <w:szCs w:val="20"/>
        </w:rPr>
      </w:pPr>
    </w:p>
    <w:p w:rsidR="004532CC" w:rsidRPr="00D8052C" w:rsidRDefault="004532CC" w:rsidP="004532CC">
      <w:pPr>
        <w:widowControl w:val="0"/>
        <w:autoSpaceDE w:val="0"/>
        <w:autoSpaceDN w:val="0"/>
        <w:rPr>
          <w:rFonts w:ascii="Arial" w:hAnsi="Arial" w:cs="Arial"/>
          <w:b/>
          <w:sz w:val="20"/>
          <w:szCs w:val="20"/>
        </w:rPr>
      </w:pPr>
      <w:r w:rsidRPr="00D8052C">
        <w:rPr>
          <w:rFonts w:ascii="Arial" w:hAnsi="Arial" w:cs="Arial"/>
          <w:b/>
          <w:sz w:val="20"/>
          <w:szCs w:val="20"/>
        </w:rPr>
        <w:t>Submitted:</w:t>
      </w:r>
      <w:bookmarkStart w:id="0" w:name="_GoBack"/>
      <w:bookmarkEnd w:id="0"/>
    </w:p>
    <w:p w:rsidR="004532CC" w:rsidRPr="00D8052C" w:rsidRDefault="004532CC" w:rsidP="004532CC">
      <w:pPr>
        <w:widowControl w:val="0"/>
        <w:autoSpaceDE w:val="0"/>
        <w:autoSpaceDN w:val="0"/>
        <w:rPr>
          <w:rFonts w:ascii="Arial" w:hAnsi="Arial" w:cs="Arial"/>
          <w:b/>
          <w:sz w:val="20"/>
          <w:szCs w:val="20"/>
        </w:rPr>
      </w:pPr>
    </w:p>
    <w:p w:rsidR="004532CC" w:rsidRPr="00D8052C" w:rsidRDefault="00975AC9" w:rsidP="004532CC">
      <w:pPr>
        <w:widowControl w:val="0"/>
        <w:autoSpaceDE w:val="0"/>
        <w:autoSpaceDN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  </w:t>
      </w:r>
      <w:r w:rsidRPr="00975AC9">
        <w:rPr>
          <w:rFonts w:ascii="Rage Italic" w:hAnsi="Rage Italic" w:cs="Arial"/>
          <w:b/>
          <w:szCs w:val="20"/>
          <w:u w:val="single"/>
        </w:rPr>
        <w:t>Scott Ahl</w:t>
      </w:r>
      <w:r w:rsidR="004532CC" w:rsidRPr="00975AC9">
        <w:rPr>
          <w:rFonts w:ascii="Arial" w:hAnsi="Arial" w:cs="Arial"/>
          <w:b/>
          <w:szCs w:val="20"/>
          <w:u w:val="single"/>
        </w:rPr>
        <w:t>_________</w:t>
      </w:r>
    </w:p>
    <w:p w:rsidR="004532CC" w:rsidRPr="00D8052C" w:rsidRDefault="004532CC" w:rsidP="004532CC">
      <w:pPr>
        <w:widowControl w:val="0"/>
        <w:autoSpaceDE w:val="0"/>
        <w:autoSpaceDN w:val="0"/>
        <w:rPr>
          <w:rFonts w:ascii="Arial" w:hAnsi="Arial" w:cs="Arial"/>
          <w:sz w:val="20"/>
          <w:szCs w:val="20"/>
        </w:rPr>
      </w:pPr>
      <w:r w:rsidRPr="00D8052C">
        <w:rPr>
          <w:rFonts w:ascii="Arial" w:hAnsi="Arial" w:cs="Arial"/>
          <w:b/>
          <w:sz w:val="20"/>
          <w:szCs w:val="20"/>
        </w:rPr>
        <w:t>Scott Ahl</w:t>
      </w:r>
    </w:p>
    <w:p w:rsidR="00657273" w:rsidRPr="000276A5" w:rsidRDefault="00657273">
      <w:pPr>
        <w:rPr>
          <w:rFonts w:ascii="Arial" w:hAnsi="Arial" w:cs="Arial"/>
          <w:sz w:val="20"/>
          <w:szCs w:val="22"/>
        </w:rPr>
      </w:pPr>
    </w:p>
    <w:sectPr w:rsidR="00657273" w:rsidRPr="000276A5" w:rsidSect="004F597F">
      <w:pgSz w:w="12240" w:h="15840"/>
      <w:pgMar w:top="45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5616E"/>
    <w:multiLevelType w:val="hybridMultilevel"/>
    <w:tmpl w:val="2D324B84"/>
    <w:lvl w:ilvl="0" w:tplc="6D0255A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7E8"/>
    <w:rsid w:val="00006DCB"/>
    <w:rsid w:val="000163F9"/>
    <w:rsid w:val="000217C1"/>
    <w:rsid w:val="00021D88"/>
    <w:rsid w:val="00024208"/>
    <w:rsid w:val="000276A5"/>
    <w:rsid w:val="00035756"/>
    <w:rsid w:val="00047AAF"/>
    <w:rsid w:val="00055941"/>
    <w:rsid w:val="0005708B"/>
    <w:rsid w:val="000817DF"/>
    <w:rsid w:val="0009499F"/>
    <w:rsid w:val="000A210C"/>
    <w:rsid w:val="000A5862"/>
    <w:rsid w:val="000B03B3"/>
    <w:rsid w:val="000B4730"/>
    <w:rsid w:val="000B7181"/>
    <w:rsid w:val="000E1D52"/>
    <w:rsid w:val="000E1F56"/>
    <w:rsid w:val="000E5811"/>
    <w:rsid w:val="000F4FF7"/>
    <w:rsid w:val="001228EC"/>
    <w:rsid w:val="00126BE9"/>
    <w:rsid w:val="00144B1D"/>
    <w:rsid w:val="001469AB"/>
    <w:rsid w:val="00174047"/>
    <w:rsid w:val="001A1BD4"/>
    <w:rsid w:val="001B142A"/>
    <w:rsid w:val="001B31CF"/>
    <w:rsid w:val="001B6EF7"/>
    <w:rsid w:val="001D34DA"/>
    <w:rsid w:val="001E5628"/>
    <w:rsid w:val="001E6B27"/>
    <w:rsid w:val="001F1D09"/>
    <w:rsid w:val="002121C6"/>
    <w:rsid w:val="00216786"/>
    <w:rsid w:val="00223C17"/>
    <w:rsid w:val="0022509C"/>
    <w:rsid w:val="00234C23"/>
    <w:rsid w:val="00240B0F"/>
    <w:rsid w:val="00254463"/>
    <w:rsid w:val="00260F01"/>
    <w:rsid w:val="00283904"/>
    <w:rsid w:val="00296B04"/>
    <w:rsid w:val="002D1FAE"/>
    <w:rsid w:val="002D27ED"/>
    <w:rsid w:val="00306D7B"/>
    <w:rsid w:val="00306E30"/>
    <w:rsid w:val="00315A32"/>
    <w:rsid w:val="00323218"/>
    <w:rsid w:val="00333F91"/>
    <w:rsid w:val="003354F3"/>
    <w:rsid w:val="00343B3E"/>
    <w:rsid w:val="003522AB"/>
    <w:rsid w:val="00366CE8"/>
    <w:rsid w:val="00376512"/>
    <w:rsid w:val="00390748"/>
    <w:rsid w:val="003A3EA9"/>
    <w:rsid w:val="003A59ED"/>
    <w:rsid w:val="003B31B6"/>
    <w:rsid w:val="003B36FC"/>
    <w:rsid w:val="003C2A02"/>
    <w:rsid w:val="003C2A96"/>
    <w:rsid w:val="003D5334"/>
    <w:rsid w:val="003D62A1"/>
    <w:rsid w:val="00403413"/>
    <w:rsid w:val="00411747"/>
    <w:rsid w:val="00432A7A"/>
    <w:rsid w:val="004368EC"/>
    <w:rsid w:val="004532CC"/>
    <w:rsid w:val="00457A0B"/>
    <w:rsid w:val="004A090C"/>
    <w:rsid w:val="004A4BC2"/>
    <w:rsid w:val="004B171D"/>
    <w:rsid w:val="004C0CF0"/>
    <w:rsid w:val="004D7C8A"/>
    <w:rsid w:val="004F184E"/>
    <w:rsid w:val="004F597F"/>
    <w:rsid w:val="00513074"/>
    <w:rsid w:val="00521002"/>
    <w:rsid w:val="00536C7D"/>
    <w:rsid w:val="00540125"/>
    <w:rsid w:val="00552D29"/>
    <w:rsid w:val="00564CC4"/>
    <w:rsid w:val="00575D72"/>
    <w:rsid w:val="00580BCF"/>
    <w:rsid w:val="005815D4"/>
    <w:rsid w:val="00583C1A"/>
    <w:rsid w:val="00595ED8"/>
    <w:rsid w:val="005A596D"/>
    <w:rsid w:val="005D553B"/>
    <w:rsid w:val="005D7362"/>
    <w:rsid w:val="005F0BB9"/>
    <w:rsid w:val="005F539B"/>
    <w:rsid w:val="00601627"/>
    <w:rsid w:val="00612854"/>
    <w:rsid w:val="00612C7D"/>
    <w:rsid w:val="006368C8"/>
    <w:rsid w:val="00657273"/>
    <w:rsid w:val="006831B7"/>
    <w:rsid w:val="006906F2"/>
    <w:rsid w:val="00693440"/>
    <w:rsid w:val="006A3463"/>
    <w:rsid w:val="006A7C6F"/>
    <w:rsid w:val="006B6E94"/>
    <w:rsid w:val="006C0D3B"/>
    <w:rsid w:val="006E7E80"/>
    <w:rsid w:val="006F72B7"/>
    <w:rsid w:val="00700453"/>
    <w:rsid w:val="00735DD6"/>
    <w:rsid w:val="00737391"/>
    <w:rsid w:val="00743C0D"/>
    <w:rsid w:val="0074490F"/>
    <w:rsid w:val="00745557"/>
    <w:rsid w:val="00746646"/>
    <w:rsid w:val="00760EA0"/>
    <w:rsid w:val="007861F0"/>
    <w:rsid w:val="007C09DC"/>
    <w:rsid w:val="007D0500"/>
    <w:rsid w:val="007D1838"/>
    <w:rsid w:val="007D2E11"/>
    <w:rsid w:val="007D5F08"/>
    <w:rsid w:val="007D6F7F"/>
    <w:rsid w:val="007F2EF5"/>
    <w:rsid w:val="008073A9"/>
    <w:rsid w:val="00816C32"/>
    <w:rsid w:val="00827D78"/>
    <w:rsid w:val="008341D6"/>
    <w:rsid w:val="00840E05"/>
    <w:rsid w:val="00853232"/>
    <w:rsid w:val="00856FB6"/>
    <w:rsid w:val="00864B1A"/>
    <w:rsid w:val="00871D16"/>
    <w:rsid w:val="0087784C"/>
    <w:rsid w:val="00881FB3"/>
    <w:rsid w:val="008A5BB1"/>
    <w:rsid w:val="008A71CB"/>
    <w:rsid w:val="008A730F"/>
    <w:rsid w:val="008D3AFD"/>
    <w:rsid w:val="008E2839"/>
    <w:rsid w:val="008E359E"/>
    <w:rsid w:val="00923AC8"/>
    <w:rsid w:val="009266BE"/>
    <w:rsid w:val="00927298"/>
    <w:rsid w:val="00942F88"/>
    <w:rsid w:val="00945CB0"/>
    <w:rsid w:val="009509DE"/>
    <w:rsid w:val="009517E8"/>
    <w:rsid w:val="009530D4"/>
    <w:rsid w:val="00953F0C"/>
    <w:rsid w:val="009563FB"/>
    <w:rsid w:val="00974219"/>
    <w:rsid w:val="00974C0F"/>
    <w:rsid w:val="00975AC9"/>
    <w:rsid w:val="00984704"/>
    <w:rsid w:val="00994DF7"/>
    <w:rsid w:val="009971B3"/>
    <w:rsid w:val="009C5456"/>
    <w:rsid w:val="009D49E2"/>
    <w:rsid w:val="009F1F8D"/>
    <w:rsid w:val="009F3204"/>
    <w:rsid w:val="009F595C"/>
    <w:rsid w:val="00A06584"/>
    <w:rsid w:val="00A21377"/>
    <w:rsid w:val="00A6320D"/>
    <w:rsid w:val="00A644E1"/>
    <w:rsid w:val="00A64AE7"/>
    <w:rsid w:val="00A6703B"/>
    <w:rsid w:val="00AA3CA4"/>
    <w:rsid w:val="00AA3FB3"/>
    <w:rsid w:val="00AA77C9"/>
    <w:rsid w:val="00AB7D3E"/>
    <w:rsid w:val="00AC2C47"/>
    <w:rsid w:val="00AD7869"/>
    <w:rsid w:val="00AF06A8"/>
    <w:rsid w:val="00B01E47"/>
    <w:rsid w:val="00B066EE"/>
    <w:rsid w:val="00B17854"/>
    <w:rsid w:val="00B3362E"/>
    <w:rsid w:val="00B33D75"/>
    <w:rsid w:val="00B45FFF"/>
    <w:rsid w:val="00B558A4"/>
    <w:rsid w:val="00B6088E"/>
    <w:rsid w:val="00B67232"/>
    <w:rsid w:val="00B7276F"/>
    <w:rsid w:val="00B83B3E"/>
    <w:rsid w:val="00BC1102"/>
    <w:rsid w:val="00BF3A54"/>
    <w:rsid w:val="00C1113B"/>
    <w:rsid w:val="00C30551"/>
    <w:rsid w:val="00C37CC7"/>
    <w:rsid w:val="00C60376"/>
    <w:rsid w:val="00C668B6"/>
    <w:rsid w:val="00C801DC"/>
    <w:rsid w:val="00CA7E8C"/>
    <w:rsid w:val="00CC43DC"/>
    <w:rsid w:val="00CE3142"/>
    <w:rsid w:val="00CF5FFB"/>
    <w:rsid w:val="00D05D72"/>
    <w:rsid w:val="00D23FE0"/>
    <w:rsid w:val="00D34FE6"/>
    <w:rsid w:val="00D575D3"/>
    <w:rsid w:val="00D734AB"/>
    <w:rsid w:val="00D85727"/>
    <w:rsid w:val="00D872DE"/>
    <w:rsid w:val="00DA18C2"/>
    <w:rsid w:val="00DA57F5"/>
    <w:rsid w:val="00DD4E1C"/>
    <w:rsid w:val="00DD5676"/>
    <w:rsid w:val="00DF323E"/>
    <w:rsid w:val="00DF42A3"/>
    <w:rsid w:val="00E05B83"/>
    <w:rsid w:val="00E07BD3"/>
    <w:rsid w:val="00E1630F"/>
    <w:rsid w:val="00E31D98"/>
    <w:rsid w:val="00E37D1B"/>
    <w:rsid w:val="00E53FBA"/>
    <w:rsid w:val="00E80D96"/>
    <w:rsid w:val="00E83341"/>
    <w:rsid w:val="00E97C84"/>
    <w:rsid w:val="00EA449F"/>
    <w:rsid w:val="00EA52CB"/>
    <w:rsid w:val="00EA6061"/>
    <w:rsid w:val="00EB5176"/>
    <w:rsid w:val="00EB5914"/>
    <w:rsid w:val="00ED2262"/>
    <w:rsid w:val="00EE2079"/>
    <w:rsid w:val="00F00EEC"/>
    <w:rsid w:val="00F21CEB"/>
    <w:rsid w:val="00F332E8"/>
    <w:rsid w:val="00F431DC"/>
    <w:rsid w:val="00F45DCB"/>
    <w:rsid w:val="00F64440"/>
    <w:rsid w:val="00F770D1"/>
    <w:rsid w:val="00F83044"/>
    <w:rsid w:val="00F87A97"/>
    <w:rsid w:val="00F9020E"/>
    <w:rsid w:val="00F96A80"/>
    <w:rsid w:val="00FA1C2A"/>
    <w:rsid w:val="00FB0EE6"/>
    <w:rsid w:val="00FB72C7"/>
    <w:rsid w:val="00FD122C"/>
    <w:rsid w:val="00FE3932"/>
    <w:rsid w:val="00FE51D7"/>
    <w:rsid w:val="00FF24F4"/>
    <w:rsid w:val="00FF29CF"/>
    <w:rsid w:val="00FF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3EE6DD76"/>
  <w15:chartTrackingRefBased/>
  <w15:docId w15:val="{C9AB2244-A7CB-4D7B-85B5-0D85B4538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E8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3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83C1A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8341D6"/>
  </w:style>
  <w:style w:type="character" w:customStyle="1" w:styleId="aqj">
    <w:name w:val="aqj"/>
    <w:rsid w:val="00834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454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TWO RIVERS CITY COUNCIL</vt:lpstr>
    </vt:vector>
  </TitlesOfParts>
  <Company>City of Two Rivers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TWO RIVERS CITY COUNCIL</dc:title>
  <dc:subject/>
  <dc:creator>jammcd</dc:creator>
  <cp:keywords/>
  <dc:description/>
  <cp:lastModifiedBy>Amy Raboine</cp:lastModifiedBy>
  <cp:revision>9</cp:revision>
  <cp:lastPrinted>2019-03-14T14:32:00Z</cp:lastPrinted>
  <dcterms:created xsi:type="dcterms:W3CDTF">2019-03-12T15:40:00Z</dcterms:created>
  <dcterms:modified xsi:type="dcterms:W3CDTF">2019-03-14T14:33:00Z</dcterms:modified>
</cp:coreProperties>
</file>