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B7" w:rsidRDefault="004C2BB7">
      <w:pPr>
        <w:jc w:val="center"/>
        <w:rPr>
          <w:rFonts w:ascii="Arial" w:hAnsi="Arial" w:cs="Arial"/>
          <w:b/>
          <w:sz w:val="22"/>
          <w:szCs w:val="22"/>
        </w:rPr>
      </w:pPr>
    </w:p>
    <w:p w:rsidR="004C2BB7" w:rsidRDefault="004C2BB7">
      <w:pPr>
        <w:jc w:val="center"/>
        <w:rPr>
          <w:rFonts w:ascii="Arial" w:hAnsi="Arial" w:cs="Arial"/>
          <w:b/>
          <w:sz w:val="22"/>
          <w:szCs w:val="22"/>
        </w:rPr>
      </w:pPr>
    </w:p>
    <w:p w:rsidR="009517E8" w:rsidRPr="000A210C" w:rsidRDefault="009517E8">
      <w:pPr>
        <w:jc w:val="center"/>
        <w:rPr>
          <w:rFonts w:ascii="Arial" w:hAnsi="Arial" w:cs="Arial"/>
          <w:b/>
          <w:sz w:val="22"/>
          <w:szCs w:val="22"/>
        </w:rPr>
      </w:pPr>
      <w:r w:rsidRPr="000A210C">
        <w:rPr>
          <w:rFonts w:ascii="Arial" w:hAnsi="Arial" w:cs="Arial"/>
          <w:b/>
          <w:sz w:val="22"/>
          <w:szCs w:val="22"/>
        </w:rPr>
        <w:t xml:space="preserve">CITY OF TWO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217C1" w:rsidP="0074490F">
      <w:pPr>
        <w:pStyle w:val="Heading1"/>
      </w:pPr>
      <w:r>
        <w:t xml:space="preserve">Tuesday, </w:t>
      </w:r>
      <w:r w:rsidR="00307D89">
        <w:t>December 5</w:t>
      </w:r>
      <w:r w:rsidR="00AC2C47">
        <w:t>, 2017</w:t>
      </w:r>
    </w:p>
    <w:p w:rsidR="009517E8" w:rsidRPr="000A210C" w:rsidRDefault="00307D89">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7D1838" w:rsidRDefault="007D1838" w:rsidP="007D1838">
      <w:pPr>
        <w:rPr>
          <w:rFonts w:ascii="Arial" w:hAnsi="Arial" w:cs="Arial"/>
          <w:sz w:val="20"/>
          <w:szCs w:val="22"/>
        </w:rPr>
      </w:pPr>
    </w:p>
    <w:p w:rsidR="000810D5" w:rsidRPr="00580BCF" w:rsidRDefault="000810D5" w:rsidP="000810D5">
      <w:pPr>
        <w:numPr>
          <w:ilvl w:val="0"/>
          <w:numId w:val="1"/>
        </w:numPr>
        <w:rPr>
          <w:rFonts w:ascii="Arial" w:hAnsi="Arial" w:cs="Arial"/>
          <w:sz w:val="20"/>
          <w:szCs w:val="22"/>
        </w:rPr>
      </w:pPr>
      <w:r w:rsidRPr="00580BCF">
        <w:rPr>
          <w:rFonts w:ascii="Arial" w:hAnsi="Arial" w:cs="Arial"/>
          <w:sz w:val="20"/>
        </w:rPr>
        <w:t>Storm Water Utility:  Updates and Action</w:t>
      </w:r>
    </w:p>
    <w:p w:rsidR="000810D5" w:rsidRPr="000810D5" w:rsidRDefault="000810D5" w:rsidP="000810D5">
      <w:pPr>
        <w:pStyle w:val="ListParagraph"/>
        <w:ind w:left="1440"/>
        <w:rPr>
          <w:rFonts w:ascii="Arial" w:hAnsi="Arial" w:cs="Arial"/>
          <w:sz w:val="16"/>
          <w:szCs w:val="22"/>
        </w:rPr>
      </w:pPr>
    </w:p>
    <w:p w:rsidR="000810D5" w:rsidRDefault="000810D5" w:rsidP="000810D5">
      <w:pPr>
        <w:pStyle w:val="ListParagraph"/>
        <w:ind w:left="1440"/>
        <w:rPr>
          <w:rFonts w:ascii="Arial" w:hAnsi="Arial" w:cs="Arial"/>
          <w:sz w:val="20"/>
          <w:szCs w:val="22"/>
        </w:rPr>
      </w:pPr>
      <w:r>
        <w:rPr>
          <w:rFonts w:ascii="Arial" w:hAnsi="Arial" w:cs="Arial"/>
          <w:sz w:val="20"/>
          <w:szCs w:val="22"/>
        </w:rPr>
        <w:t>Update, Discussion and action regarding Pond and Drainage issue on Monroe</w:t>
      </w:r>
    </w:p>
    <w:p w:rsidR="000810D5" w:rsidRPr="00580BCF" w:rsidRDefault="000810D5" w:rsidP="000810D5">
      <w:pPr>
        <w:pStyle w:val="ListParagraph"/>
        <w:ind w:left="1440"/>
        <w:rPr>
          <w:rFonts w:ascii="Arial" w:hAnsi="Arial" w:cs="Arial"/>
          <w:sz w:val="20"/>
          <w:szCs w:val="22"/>
        </w:rPr>
      </w:pPr>
      <w:r w:rsidRPr="00580BCF">
        <w:rPr>
          <w:rFonts w:ascii="Arial" w:hAnsi="Arial" w:cs="Arial"/>
          <w:sz w:val="20"/>
          <w:szCs w:val="22"/>
        </w:rPr>
        <w:t>EPA Grant – Constructed Wetland at Beach</w:t>
      </w:r>
    </w:p>
    <w:p w:rsidR="000810D5" w:rsidRDefault="000810D5" w:rsidP="000810D5">
      <w:pPr>
        <w:pStyle w:val="ListParagraph"/>
        <w:ind w:left="1440"/>
        <w:rPr>
          <w:rFonts w:ascii="Arial" w:hAnsi="Arial" w:cs="Arial"/>
          <w:sz w:val="20"/>
          <w:szCs w:val="22"/>
        </w:rPr>
      </w:pPr>
      <w:r>
        <w:rPr>
          <w:rFonts w:ascii="Arial" w:hAnsi="Arial" w:cs="Arial"/>
          <w:sz w:val="20"/>
          <w:szCs w:val="22"/>
        </w:rPr>
        <w:t>S</w:t>
      </w:r>
      <w:r w:rsidRPr="00580BCF">
        <w:rPr>
          <w:rFonts w:ascii="Arial" w:hAnsi="Arial" w:cs="Arial"/>
          <w:sz w:val="20"/>
          <w:szCs w:val="22"/>
        </w:rPr>
        <w:t>torm Water Outlet Issues with WDNR</w:t>
      </w:r>
    </w:p>
    <w:p w:rsidR="000810D5" w:rsidRDefault="000810D5" w:rsidP="000810D5">
      <w:pPr>
        <w:pStyle w:val="ListParagraph"/>
        <w:ind w:left="1440"/>
        <w:rPr>
          <w:rFonts w:ascii="Arial" w:hAnsi="Arial" w:cs="Arial"/>
          <w:sz w:val="20"/>
          <w:szCs w:val="22"/>
        </w:rPr>
      </w:pPr>
      <w:r>
        <w:rPr>
          <w:rFonts w:ascii="Arial" w:hAnsi="Arial" w:cs="Arial"/>
          <w:sz w:val="20"/>
          <w:szCs w:val="22"/>
        </w:rPr>
        <w:t>Vet’s Park Storm Sewer</w:t>
      </w:r>
    </w:p>
    <w:p w:rsidR="000810D5" w:rsidRDefault="000810D5" w:rsidP="000810D5">
      <w:pPr>
        <w:rPr>
          <w:rFonts w:ascii="Arial" w:hAnsi="Arial" w:cs="Arial"/>
          <w:sz w:val="20"/>
          <w:szCs w:val="22"/>
        </w:rPr>
      </w:pPr>
    </w:p>
    <w:p w:rsidR="000810D5" w:rsidRDefault="000810D5" w:rsidP="000810D5">
      <w:pPr>
        <w:numPr>
          <w:ilvl w:val="0"/>
          <w:numId w:val="1"/>
        </w:numPr>
        <w:rPr>
          <w:rFonts w:ascii="Arial" w:hAnsi="Arial" w:cs="Arial"/>
          <w:sz w:val="20"/>
          <w:szCs w:val="22"/>
        </w:rPr>
      </w:pPr>
      <w:r>
        <w:rPr>
          <w:rFonts w:ascii="Arial" w:hAnsi="Arial" w:cs="Arial"/>
          <w:sz w:val="20"/>
          <w:szCs w:val="22"/>
        </w:rPr>
        <w:t>Waste Water Utility:  Superintendent Updates</w:t>
      </w:r>
    </w:p>
    <w:p w:rsidR="000810D5" w:rsidRPr="000810D5" w:rsidRDefault="000810D5" w:rsidP="000810D5">
      <w:pPr>
        <w:rPr>
          <w:rFonts w:ascii="Arial" w:hAnsi="Arial" w:cs="Arial"/>
          <w:sz w:val="16"/>
          <w:szCs w:val="22"/>
        </w:rPr>
      </w:pPr>
    </w:p>
    <w:p w:rsidR="000810D5" w:rsidRDefault="000810D5" w:rsidP="000810D5">
      <w:pPr>
        <w:ind w:left="1440"/>
        <w:rPr>
          <w:rFonts w:ascii="Arial" w:hAnsi="Arial" w:cs="Arial"/>
          <w:sz w:val="20"/>
          <w:szCs w:val="22"/>
        </w:rPr>
      </w:pPr>
      <w:r>
        <w:rPr>
          <w:rFonts w:ascii="Arial" w:hAnsi="Arial" w:cs="Arial"/>
          <w:sz w:val="20"/>
          <w:szCs w:val="22"/>
        </w:rPr>
        <w:t xml:space="preserve">Sump Pumps on Lincoln Avenue </w:t>
      </w:r>
      <w:r>
        <w:rPr>
          <w:rFonts w:ascii="Arial" w:hAnsi="Arial" w:cs="Arial"/>
          <w:sz w:val="20"/>
          <w:szCs w:val="22"/>
        </w:rPr>
        <w:t xml:space="preserve">and elsewhere </w:t>
      </w:r>
      <w:r>
        <w:rPr>
          <w:rFonts w:ascii="Arial" w:hAnsi="Arial" w:cs="Arial"/>
          <w:sz w:val="20"/>
          <w:szCs w:val="22"/>
        </w:rPr>
        <w:t>– Letter and billings.</w:t>
      </w:r>
    </w:p>
    <w:p w:rsidR="000810D5" w:rsidRDefault="000810D5" w:rsidP="000810D5">
      <w:pPr>
        <w:ind w:left="1440"/>
        <w:rPr>
          <w:rFonts w:ascii="Arial" w:hAnsi="Arial" w:cs="Arial"/>
          <w:sz w:val="20"/>
          <w:szCs w:val="22"/>
        </w:rPr>
      </w:pPr>
      <w:r>
        <w:rPr>
          <w:rFonts w:ascii="Arial" w:hAnsi="Arial" w:cs="Arial"/>
          <w:sz w:val="20"/>
          <w:szCs w:val="22"/>
        </w:rPr>
        <w:t>Plant renovation equipment selection discussion</w:t>
      </w:r>
    </w:p>
    <w:p w:rsidR="000810D5" w:rsidRPr="000276A5" w:rsidRDefault="000810D5" w:rsidP="000810D5">
      <w:pPr>
        <w:ind w:left="1440"/>
        <w:rPr>
          <w:rFonts w:ascii="Arial" w:hAnsi="Arial" w:cs="Arial"/>
          <w:sz w:val="20"/>
          <w:szCs w:val="22"/>
        </w:rPr>
      </w:pPr>
      <w:r>
        <w:rPr>
          <w:rFonts w:ascii="Arial" w:hAnsi="Arial" w:cs="Arial"/>
          <w:sz w:val="20"/>
          <w:szCs w:val="22"/>
        </w:rPr>
        <w:t>Presentation and Discussion with Representative from Consult</w:t>
      </w:r>
    </w:p>
    <w:p w:rsidR="000810D5" w:rsidRPr="000276A5" w:rsidRDefault="000810D5" w:rsidP="000810D5">
      <w:pPr>
        <w:pStyle w:val="ListParagraph"/>
        <w:rPr>
          <w:rFonts w:ascii="Arial" w:hAnsi="Arial" w:cs="Arial"/>
          <w:sz w:val="20"/>
          <w:szCs w:val="22"/>
        </w:rPr>
      </w:pPr>
    </w:p>
    <w:p w:rsidR="000810D5" w:rsidRPr="00B066EE" w:rsidRDefault="000810D5" w:rsidP="000810D5">
      <w:pPr>
        <w:numPr>
          <w:ilvl w:val="0"/>
          <w:numId w:val="1"/>
        </w:numPr>
        <w:rPr>
          <w:rFonts w:ascii="Arial" w:hAnsi="Arial" w:cs="Arial"/>
          <w:sz w:val="20"/>
          <w:szCs w:val="22"/>
        </w:rPr>
      </w:pPr>
      <w:r w:rsidRPr="000276A5">
        <w:rPr>
          <w:rFonts w:ascii="Arial" w:hAnsi="Arial" w:cs="Arial"/>
          <w:sz w:val="20"/>
        </w:rPr>
        <w:t>Water Utility:   Updates from Director</w:t>
      </w:r>
      <w:r>
        <w:rPr>
          <w:rFonts w:ascii="Arial" w:hAnsi="Arial" w:cs="Arial"/>
          <w:sz w:val="20"/>
        </w:rPr>
        <w:t xml:space="preserve"> </w:t>
      </w:r>
    </w:p>
    <w:p w:rsidR="000810D5" w:rsidRPr="000810D5" w:rsidRDefault="000810D5" w:rsidP="000810D5">
      <w:pPr>
        <w:ind w:left="360"/>
        <w:rPr>
          <w:rFonts w:ascii="Arial" w:hAnsi="Arial" w:cs="Arial"/>
          <w:sz w:val="16"/>
        </w:rPr>
      </w:pPr>
    </w:p>
    <w:p w:rsidR="000810D5" w:rsidRDefault="000810D5" w:rsidP="000810D5">
      <w:pPr>
        <w:ind w:left="1440"/>
        <w:rPr>
          <w:rFonts w:ascii="Arial" w:hAnsi="Arial" w:cs="Arial"/>
          <w:sz w:val="20"/>
        </w:rPr>
      </w:pPr>
      <w:r>
        <w:rPr>
          <w:rFonts w:ascii="Arial" w:hAnsi="Arial" w:cs="Arial"/>
          <w:sz w:val="20"/>
        </w:rPr>
        <w:t>WPPI Grant for SCADA</w:t>
      </w:r>
    </w:p>
    <w:p w:rsidR="000810D5" w:rsidRPr="004A4BC2" w:rsidRDefault="000810D5" w:rsidP="000810D5">
      <w:pPr>
        <w:ind w:left="1440"/>
        <w:rPr>
          <w:rFonts w:ascii="Arial" w:hAnsi="Arial" w:cs="Arial"/>
          <w:sz w:val="20"/>
          <w:szCs w:val="22"/>
        </w:rPr>
      </w:pPr>
      <w:r>
        <w:rPr>
          <w:rFonts w:ascii="Arial" w:hAnsi="Arial" w:cs="Arial"/>
          <w:sz w:val="20"/>
        </w:rPr>
        <w:t>Progress on evaluation of gas conversion for membrane cleaning cycle</w:t>
      </w:r>
    </w:p>
    <w:p w:rsidR="000810D5" w:rsidRPr="000276A5" w:rsidRDefault="000810D5" w:rsidP="000810D5">
      <w:pPr>
        <w:rPr>
          <w:rFonts w:ascii="Arial" w:hAnsi="Arial" w:cs="Arial"/>
          <w:sz w:val="20"/>
          <w:szCs w:val="22"/>
        </w:rPr>
      </w:pPr>
    </w:p>
    <w:p w:rsidR="000810D5" w:rsidRPr="000810D5" w:rsidRDefault="000810D5" w:rsidP="000810D5">
      <w:pPr>
        <w:numPr>
          <w:ilvl w:val="0"/>
          <w:numId w:val="1"/>
        </w:numPr>
        <w:rPr>
          <w:rFonts w:ascii="Arial" w:hAnsi="Arial" w:cs="Arial"/>
          <w:sz w:val="20"/>
          <w:szCs w:val="22"/>
        </w:rPr>
      </w:pPr>
      <w:r w:rsidRPr="000276A5">
        <w:rPr>
          <w:rFonts w:ascii="Arial" w:hAnsi="Arial" w:cs="Arial"/>
          <w:sz w:val="20"/>
        </w:rPr>
        <w:t>Electric / Teleco</w:t>
      </w:r>
      <w:r>
        <w:rPr>
          <w:rFonts w:ascii="Arial" w:hAnsi="Arial" w:cs="Arial"/>
          <w:sz w:val="20"/>
        </w:rPr>
        <w:t xml:space="preserve">mmunications Utilities:  </w:t>
      </w:r>
      <w:r>
        <w:rPr>
          <w:rFonts w:ascii="Arial" w:hAnsi="Arial" w:cs="Arial"/>
          <w:sz w:val="20"/>
        </w:rPr>
        <w:t>Director Update</w:t>
      </w:r>
    </w:p>
    <w:p w:rsidR="000810D5" w:rsidRPr="000810D5" w:rsidRDefault="000810D5" w:rsidP="000810D5">
      <w:pPr>
        <w:ind w:left="1080"/>
        <w:rPr>
          <w:rFonts w:ascii="Arial" w:hAnsi="Arial" w:cs="Arial"/>
          <w:sz w:val="20"/>
          <w:szCs w:val="22"/>
        </w:rPr>
      </w:pPr>
    </w:p>
    <w:p w:rsidR="000810D5" w:rsidRPr="000810D5" w:rsidRDefault="000810D5" w:rsidP="000810D5">
      <w:pPr>
        <w:numPr>
          <w:ilvl w:val="0"/>
          <w:numId w:val="1"/>
        </w:numPr>
        <w:rPr>
          <w:rFonts w:ascii="Arial" w:hAnsi="Arial" w:cs="Arial"/>
          <w:sz w:val="20"/>
          <w:szCs w:val="22"/>
        </w:rPr>
      </w:pPr>
      <w:r>
        <w:rPr>
          <w:rFonts w:ascii="Arial" w:hAnsi="Arial" w:cs="Arial"/>
          <w:sz w:val="20"/>
        </w:rPr>
        <w:t>Possible Ordinance and Policy changes regarding:</w:t>
      </w:r>
    </w:p>
    <w:p w:rsidR="000810D5" w:rsidRDefault="000810D5" w:rsidP="000810D5">
      <w:pPr>
        <w:ind w:left="1440"/>
        <w:rPr>
          <w:rFonts w:ascii="Arial" w:hAnsi="Arial" w:cs="Arial"/>
          <w:sz w:val="20"/>
        </w:rPr>
      </w:pPr>
      <w:r>
        <w:rPr>
          <w:rFonts w:ascii="Arial" w:hAnsi="Arial" w:cs="Arial"/>
          <w:sz w:val="20"/>
        </w:rPr>
        <w:t>Require lead lateral replacement (public and private sides when any construction is performed)</w:t>
      </w:r>
    </w:p>
    <w:p w:rsidR="000810D5" w:rsidRDefault="000810D5" w:rsidP="000810D5">
      <w:pPr>
        <w:ind w:left="1440"/>
        <w:rPr>
          <w:rFonts w:ascii="Arial" w:hAnsi="Arial" w:cs="Arial"/>
          <w:sz w:val="20"/>
        </w:rPr>
      </w:pPr>
      <w:r>
        <w:rPr>
          <w:rFonts w:ascii="Arial" w:hAnsi="Arial" w:cs="Arial"/>
          <w:sz w:val="20"/>
        </w:rPr>
        <w:t>Require sanitary lateral replacement when any construction is performed</w:t>
      </w:r>
    </w:p>
    <w:p w:rsidR="000810D5" w:rsidRPr="00FE51D7" w:rsidRDefault="000810D5" w:rsidP="000810D5">
      <w:pPr>
        <w:ind w:left="1440"/>
        <w:rPr>
          <w:rFonts w:ascii="Arial" w:hAnsi="Arial" w:cs="Arial"/>
          <w:sz w:val="20"/>
          <w:szCs w:val="22"/>
        </w:rPr>
      </w:pPr>
      <w:r>
        <w:rPr>
          <w:rFonts w:ascii="Arial" w:hAnsi="Arial" w:cs="Arial"/>
          <w:sz w:val="20"/>
        </w:rPr>
        <w:t>Private side lateral replacements costs to be responsibility of property owner</w:t>
      </w:r>
    </w:p>
    <w:p w:rsidR="000810D5" w:rsidRPr="000810D5" w:rsidRDefault="000810D5" w:rsidP="000810D5">
      <w:pPr>
        <w:pStyle w:val="ListParagraph"/>
        <w:ind w:left="1440"/>
        <w:rPr>
          <w:rFonts w:ascii="Arial" w:hAnsi="Arial" w:cs="Arial"/>
          <w:sz w:val="20"/>
          <w:szCs w:val="22"/>
        </w:rPr>
      </w:pPr>
    </w:p>
    <w:p w:rsidR="000810D5" w:rsidRPr="000276A5" w:rsidRDefault="000810D5" w:rsidP="000810D5">
      <w:pPr>
        <w:numPr>
          <w:ilvl w:val="0"/>
          <w:numId w:val="1"/>
        </w:numPr>
        <w:rPr>
          <w:rFonts w:ascii="Arial" w:hAnsi="Arial" w:cs="Arial"/>
          <w:sz w:val="20"/>
          <w:szCs w:val="22"/>
        </w:rPr>
      </w:pPr>
      <w:r w:rsidRPr="000276A5">
        <w:rPr>
          <w:rFonts w:ascii="Arial" w:hAnsi="Arial" w:cs="Arial"/>
          <w:sz w:val="20"/>
          <w:szCs w:val="22"/>
        </w:rPr>
        <w:t>Other Utilities:  Updates</w:t>
      </w:r>
      <w:r>
        <w:rPr>
          <w:rFonts w:ascii="Arial" w:hAnsi="Arial" w:cs="Arial"/>
          <w:sz w:val="20"/>
          <w:szCs w:val="22"/>
        </w:rPr>
        <w:t xml:space="preserve"> and Action</w:t>
      </w:r>
    </w:p>
    <w:p w:rsidR="000810D5" w:rsidRPr="000810D5" w:rsidRDefault="000810D5" w:rsidP="000810D5">
      <w:pPr>
        <w:ind w:left="1440"/>
        <w:rPr>
          <w:rFonts w:ascii="Arial" w:hAnsi="Arial" w:cs="Arial"/>
          <w:sz w:val="16"/>
          <w:szCs w:val="22"/>
        </w:rPr>
      </w:pPr>
    </w:p>
    <w:p w:rsidR="000810D5" w:rsidRDefault="000810D5" w:rsidP="000810D5">
      <w:pPr>
        <w:ind w:left="1440"/>
        <w:rPr>
          <w:rFonts w:ascii="Arial" w:hAnsi="Arial" w:cs="Arial"/>
          <w:sz w:val="20"/>
          <w:szCs w:val="22"/>
        </w:rPr>
      </w:pPr>
      <w:r w:rsidRPr="000276A5">
        <w:rPr>
          <w:rFonts w:ascii="Arial" w:hAnsi="Arial" w:cs="Arial"/>
          <w:sz w:val="20"/>
          <w:szCs w:val="22"/>
        </w:rPr>
        <w:t>Landfill</w:t>
      </w:r>
      <w:r>
        <w:rPr>
          <w:rFonts w:ascii="Arial" w:hAnsi="Arial" w:cs="Arial"/>
          <w:sz w:val="20"/>
          <w:szCs w:val="22"/>
        </w:rPr>
        <w:t xml:space="preserve">:  </w:t>
      </w:r>
      <w:r>
        <w:rPr>
          <w:rFonts w:ascii="Arial" w:hAnsi="Arial" w:cs="Arial"/>
          <w:sz w:val="20"/>
          <w:szCs w:val="22"/>
        </w:rPr>
        <w:t>Update, Discussion and Action regarding land owner contacts</w:t>
      </w:r>
    </w:p>
    <w:p w:rsidR="000810D5" w:rsidRPr="000276A5" w:rsidRDefault="000810D5" w:rsidP="000810D5">
      <w:pPr>
        <w:ind w:left="1440"/>
        <w:rPr>
          <w:rFonts w:ascii="Arial" w:hAnsi="Arial" w:cs="Arial"/>
          <w:sz w:val="20"/>
          <w:szCs w:val="22"/>
        </w:rPr>
      </w:pPr>
      <w:r w:rsidRPr="000276A5">
        <w:rPr>
          <w:rFonts w:ascii="Arial" w:hAnsi="Arial" w:cs="Arial"/>
          <w:sz w:val="20"/>
          <w:szCs w:val="22"/>
        </w:rPr>
        <w:t>Solid Waste / Recycling</w:t>
      </w:r>
    </w:p>
    <w:p w:rsidR="000810D5" w:rsidRPr="000276A5" w:rsidRDefault="000810D5" w:rsidP="000810D5">
      <w:pPr>
        <w:rPr>
          <w:rFonts w:ascii="Arial" w:hAnsi="Arial" w:cs="Arial"/>
          <w:sz w:val="20"/>
          <w:szCs w:val="22"/>
        </w:rPr>
      </w:pPr>
    </w:p>
    <w:p w:rsidR="000810D5" w:rsidRPr="000276A5" w:rsidRDefault="000810D5" w:rsidP="000810D5">
      <w:pPr>
        <w:numPr>
          <w:ilvl w:val="0"/>
          <w:numId w:val="1"/>
        </w:numPr>
        <w:rPr>
          <w:rFonts w:ascii="Arial" w:hAnsi="Arial" w:cs="Arial"/>
          <w:sz w:val="20"/>
          <w:szCs w:val="22"/>
        </w:rPr>
      </w:pPr>
      <w:r w:rsidRPr="000276A5">
        <w:rPr>
          <w:rFonts w:ascii="Arial" w:hAnsi="Arial" w:cs="Arial"/>
          <w:sz w:val="20"/>
          <w:szCs w:val="22"/>
        </w:rPr>
        <w:t>Various Project Updates:</w:t>
      </w:r>
    </w:p>
    <w:p w:rsidR="000810D5" w:rsidRPr="000810D5" w:rsidRDefault="000810D5" w:rsidP="000810D5">
      <w:pPr>
        <w:ind w:left="1440"/>
        <w:rPr>
          <w:rFonts w:ascii="Arial" w:hAnsi="Arial" w:cs="Arial"/>
          <w:sz w:val="16"/>
          <w:szCs w:val="22"/>
        </w:rPr>
      </w:pPr>
      <w:bookmarkStart w:id="0" w:name="_GoBack"/>
      <w:bookmarkEnd w:id="0"/>
    </w:p>
    <w:p w:rsidR="000810D5" w:rsidRDefault="000810D5" w:rsidP="000810D5">
      <w:pPr>
        <w:ind w:left="1440"/>
        <w:rPr>
          <w:rFonts w:ascii="Arial" w:hAnsi="Arial" w:cs="Arial"/>
          <w:sz w:val="20"/>
          <w:szCs w:val="22"/>
        </w:rPr>
      </w:pPr>
      <w:r>
        <w:rPr>
          <w:rFonts w:ascii="Arial" w:hAnsi="Arial" w:cs="Arial"/>
          <w:sz w:val="20"/>
          <w:szCs w:val="22"/>
        </w:rPr>
        <w:t>Mini Storm Sewer and Connections</w:t>
      </w:r>
    </w:p>
    <w:p w:rsidR="000810D5" w:rsidRPr="000276A5" w:rsidRDefault="000810D5" w:rsidP="000810D5">
      <w:pPr>
        <w:ind w:left="1440"/>
        <w:rPr>
          <w:rFonts w:ascii="Arial" w:hAnsi="Arial" w:cs="Arial"/>
          <w:sz w:val="20"/>
          <w:szCs w:val="22"/>
        </w:rPr>
      </w:pPr>
      <w:r w:rsidRPr="000276A5">
        <w:rPr>
          <w:rFonts w:ascii="Arial" w:hAnsi="Arial" w:cs="Arial"/>
          <w:sz w:val="20"/>
          <w:szCs w:val="22"/>
        </w:rPr>
        <w:t>Other</w:t>
      </w:r>
    </w:p>
    <w:p w:rsidR="000810D5" w:rsidRPr="000276A5" w:rsidRDefault="000810D5" w:rsidP="000810D5">
      <w:pPr>
        <w:rPr>
          <w:rFonts w:ascii="Arial" w:hAnsi="Arial" w:cs="Arial"/>
          <w:sz w:val="20"/>
          <w:szCs w:val="22"/>
        </w:rPr>
      </w:pPr>
    </w:p>
    <w:p w:rsidR="000810D5" w:rsidRPr="000276A5" w:rsidRDefault="000810D5" w:rsidP="000810D5">
      <w:pPr>
        <w:numPr>
          <w:ilvl w:val="0"/>
          <w:numId w:val="1"/>
        </w:numPr>
        <w:rPr>
          <w:rFonts w:ascii="Arial" w:hAnsi="Arial" w:cs="Arial"/>
          <w:sz w:val="20"/>
          <w:szCs w:val="22"/>
        </w:rPr>
      </w:pPr>
      <w:r w:rsidRPr="000276A5">
        <w:rPr>
          <w:rFonts w:ascii="Arial" w:hAnsi="Arial" w:cs="Arial"/>
          <w:sz w:val="20"/>
          <w:szCs w:val="22"/>
        </w:rPr>
        <w:t>Set Date, Time and Agenda Items for next Committee Meeting</w:t>
      </w:r>
    </w:p>
    <w:p w:rsidR="000810D5" w:rsidRPr="000276A5" w:rsidRDefault="000810D5" w:rsidP="000810D5">
      <w:pPr>
        <w:rPr>
          <w:rFonts w:ascii="Arial" w:hAnsi="Arial" w:cs="Arial"/>
          <w:sz w:val="20"/>
          <w:szCs w:val="22"/>
        </w:rPr>
      </w:pPr>
    </w:p>
    <w:p w:rsidR="000810D5" w:rsidRDefault="000810D5" w:rsidP="000810D5">
      <w:pPr>
        <w:numPr>
          <w:ilvl w:val="0"/>
          <w:numId w:val="1"/>
        </w:numPr>
        <w:rPr>
          <w:rFonts w:ascii="Arial" w:hAnsi="Arial" w:cs="Arial"/>
          <w:sz w:val="20"/>
          <w:szCs w:val="22"/>
        </w:rPr>
      </w:pPr>
      <w:r w:rsidRPr="000276A5">
        <w:rPr>
          <w:rFonts w:ascii="Arial" w:hAnsi="Arial" w:cs="Arial"/>
          <w:sz w:val="20"/>
          <w:szCs w:val="22"/>
        </w:rPr>
        <w:t>Adjournment</w:t>
      </w:r>
    </w:p>
    <w:p w:rsidR="009517E8" w:rsidRPr="000276A5" w:rsidRDefault="009517E8">
      <w:pPr>
        <w:rPr>
          <w:rFonts w:ascii="Arial" w:hAnsi="Arial" w:cs="Arial"/>
          <w:sz w:val="20"/>
          <w:szCs w:val="22"/>
        </w:rPr>
      </w:pPr>
    </w:p>
    <w:p w:rsidR="00580BCF" w:rsidRPr="000276A5" w:rsidRDefault="00580BCF" w:rsidP="005815D4">
      <w:pPr>
        <w:rPr>
          <w:rFonts w:ascii="Arial" w:hAnsi="Arial" w:cs="Arial"/>
          <w:sz w:val="20"/>
          <w:szCs w:val="22"/>
        </w:rPr>
      </w:pP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w:t>
      </w:r>
      <w:r w:rsidRPr="009F595C">
        <w:rPr>
          <w:rFonts w:ascii="Arial" w:hAnsi="Arial" w:cs="Arial"/>
          <w:sz w:val="16"/>
          <w:szCs w:val="20"/>
        </w:rPr>
        <w:lastRenderedPageBreak/>
        <w:t>above-stated meeting to gather information; no action will be taken by any governmental body at the above-stated meeting other than the governmental body specifically referred to above in this notice.</w:t>
      </w:r>
    </w:p>
    <w:sectPr w:rsidR="009517E8" w:rsidRPr="009F595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6DCB"/>
    <w:rsid w:val="000217C1"/>
    <w:rsid w:val="00021D88"/>
    <w:rsid w:val="000276A5"/>
    <w:rsid w:val="00035756"/>
    <w:rsid w:val="00047AAF"/>
    <w:rsid w:val="00055941"/>
    <w:rsid w:val="0005708B"/>
    <w:rsid w:val="000810D5"/>
    <w:rsid w:val="000817DF"/>
    <w:rsid w:val="0009499F"/>
    <w:rsid w:val="000A210C"/>
    <w:rsid w:val="000B4730"/>
    <w:rsid w:val="000B7181"/>
    <w:rsid w:val="000E1D52"/>
    <w:rsid w:val="000E1F56"/>
    <w:rsid w:val="000E5811"/>
    <w:rsid w:val="001228EC"/>
    <w:rsid w:val="00126BE9"/>
    <w:rsid w:val="00144B1D"/>
    <w:rsid w:val="00174047"/>
    <w:rsid w:val="001D34DA"/>
    <w:rsid w:val="001E5628"/>
    <w:rsid w:val="001F1D09"/>
    <w:rsid w:val="00216786"/>
    <w:rsid w:val="00223C17"/>
    <w:rsid w:val="00234C23"/>
    <w:rsid w:val="00240B0F"/>
    <w:rsid w:val="00260F01"/>
    <w:rsid w:val="00283904"/>
    <w:rsid w:val="00296B04"/>
    <w:rsid w:val="002D1FAE"/>
    <w:rsid w:val="002D27ED"/>
    <w:rsid w:val="00306E30"/>
    <w:rsid w:val="00307D89"/>
    <w:rsid w:val="00315A32"/>
    <w:rsid w:val="00323218"/>
    <w:rsid w:val="00333F91"/>
    <w:rsid w:val="003354F3"/>
    <w:rsid w:val="00376512"/>
    <w:rsid w:val="00390748"/>
    <w:rsid w:val="003A3EA9"/>
    <w:rsid w:val="003B31B6"/>
    <w:rsid w:val="003D5334"/>
    <w:rsid w:val="003D62A1"/>
    <w:rsid w:val="00411747"/>
    <w:rsid w:val="00430887"/>
    <w:rsid w:val="00457A0B"/>
    <w:rsid w:val="004A090C"/>
    <w:rsid w:val="004A4BC2"/>
    <w:rsid w:val="004B171D"/>
    <w:rsid w:val="004C0CF0"/>
    <w:rsid w:val="004C2BB7"/>
    <w:rsid w:val="004D7C8A"/>
    <w:rsid w:val="00513074"/>
    <w:rsid w:val="00521002"/>
    <w:rsid w:val="00536C7D"/>
    <w:rsid w:val="00540125"/>
    <w:rsid w:val="00552D29"/>
    <w:rsid w:val="00564CC4"/>
    <w:rsid w:val="00580BCF"/>
    <w:rsid w:val="005815D4"/>
    <w:rsid w:val="00583C1A"/>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6F7F"/>
    <w:rsid w:val="007F2EF5"/>
    <w:rsid w:val="008073A9"/>
    <w:rsid w:val="00816C32"/>
    <w:rsid w:val="008341D6"/>
    <w:rsid w:val="00856FB6"/>
    <w:rsid w:val="00864B1A"/>
    <w:rsid w:val="00871D16"/>
    <w:rsid w:val="0087784C"/>
    <w:rsid w:val="00881FB3"/>
    <w:rsid w:val="008A5BB1"/>
    <w:rsid w:val="008A730F"/>
    <w:rsid w:val="008E359E"/>
    <w:rsid w:val="009509DE"/>
    <w:rsid w:val="009517E8"/>
    <w:rsid w:val="00953F0C"/>
    <w:rsid w:val="009563FB"/>
    <w:rsid w:val="0095795C"/>
    <w:rsid w:val="00974219"/>
    <w:rsid w:val="00974C0F"/>
    <w:rsid w:val="00984704"/>
    <w:rsid w:val="00994DF7"/>
    <w:rsid w:val="009971B3"/>
    <w:rsid w:val="009C5456"/>
    <w:rsid w:val="009D49E2"/>
    <w:rsid w:val="009F1F8D"/>
    <w:rsid w:val="009F3204"/>
    <w:rsid w:val="009F595C"/>
    <w:rsid w:val="00A6320D"/>
    <w:rsid w:val="00A644E1"/>
    <w:rsid w:val="00A64AE7"/>
    <w:rsid w:val="00AA3CA4"/>
    <w:rsid w:val="00AC2C47"/>
    <w:rsid w:val="00AF06A8"/>
    <w:rsid w:val="00B066EE"/>
    <w:rsid w:val="00B17854"/>
    <w:rsid w:val="00B3362E"/>
    <w:rsid w:val="00B33D75"/>
    <w:rsid w:val="00B45FFF"/>
    <w:rsid w:val="00B558A4"/>
    <w:rsid w:val="00B67232"/>
    <w:rsid w:val="00B7276F"/>
    <w:rsid w:val="00B83B3E"/>
    <w:rsid w:val="00BC1102"/>
    <w:rsid w:val="00BF3A54"/>
    <w:rsid w:val="00C1113B"/>
    <w:rsid w:val="00C60376"/>
    <w:rsid w:val="00C668B6"/>
    <w:rsid w:val="00C801DC"/>
    <w:rsid w:val="00C837A3"/>
    <w:rsid w:val="00CA7E8C"/>
    <w:rsid w:val="00CC43DC"/>
    <w:rsid w:val="00CE3142"/>
    <w:rsid w:val="00D05D72"/>
    <w:rsid w:val="00D23FE0"/>
    <w:rsid w:val="00D34FE6"/>
    <w:rsid w:val="00D575D3"/>
    <w:rsid w:val="00D85727"/>
    <w:rsid w:val="00DA1BA7"/>
    <w:rsid w:val="00DA57F5"/>
    <w:rsid w:val="00DD4E1C"/>
    <w:rsid w:val="00DD5676"/>
    <w:rsid w:val="00DF323E"/>
    <w:rsid w:val="00E05B83"/>
    <w:rsid w:val="00E07BD3"/>
    <w:rsid w:val="00E1630F"/>
    <w:rsid w:val="00E31D98"/>
    <w:rsid w:val="00E37D1B"/>
    <w:rsid w:val="00E53FBA"/>
    <w:rsid w:val="00E80D96"/>
    <w:rsid w:val="00E97C84"/>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E51D7"/>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7CD7BE3"/>
  <w15:chartTrackingRefBased/>
  <w15:docId w15:val="{B3C31666-1DD8-4F61-9725-ED68AAE9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301</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2017-10-25T16:32:00Z</cp:lastPrinted>
  <dcterms:created xsi:type="dcterms:W3CDTF">2017-12-06T14:46:00Z</dcterms:created>
  <dcterms:modified xsi:type="dcterms:W3CDTF">2017-12-06T14:56:00Z</dcterms:modified>
</cp:coreProperties>
</file>