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2BB7" w:rsidRDefault="004C2BB7">
      <w:pPr>
        <w:jc w:val="center"/>
        <w:rPr>
          <w:rFonts w:ascii="Arial" w:hAnsi="Arial" w:cs="Arial"/>
          <w:b/>
          <w:sz w:val="22"/>
          <w:szCs w:val="22"/>
        </w:rPr>
      </w:pPr>
    </w:p>
    <w:p w:rsidR="004C2BB7" w:rsidRDefault="004C2BB7">
      <w:pPr>
        <w:jc w:val="center"/>
        <w:rPr>
          <w:rFonts w:ascii="Arial" w:hAnsi="Arial" w:cs="Arial"/>
          <w:b/>
          <w:sz w:val="22"/>
          <w:szCs w:val="22"/>
        </w:rPr>
      </w:pPr>
    </w:p>
    <w:p w:rsidR="009517E8" w:rsidRPr="000A210C" w:rsidRDefault="009517E8">
      <w:pPr>
        <w:jc w:val="center"/>
        <w:rPr>
          <w:rFonts w:ascii="Arial" w:hAnsi="Arial" w:cs="Arial"/>
          <w:b/>
          <w:sz w:val="22"/>
          <w:szCs w:val="22"/>
        </w:rPr>
      </w:pPr>
      <w:r w:rsidRPr="000A210C">
        <w:rPr>
          <w:rFonts w:ascii="Arial" w:hAnsi="Arial" w:cs="Arial"/>
          <w:b/>
          <w:sz w:val="22"/>
          <w:szCs w:val="22"/>
        </w:rPr>
        <w:t xml:space="preserve">CITY OF TWO RIVERS </w:t>
      </w:r>
      <w:smartTag w:uri="urn:schemas-microsoft-com:office:smarttags" w:element="stockticker">
        <w:r w:rsidRPr="000A210C">
          <w:rPr>
            <w:rFonts w:ascii="Arial" w:hAnsi="Arial" w:cs="Arial"/>
            <w:b/>
            <w:sz w:val="22"/>
            <w:szCs w:val="22"/>
          </w:rPr>
          <w:t>CITY</w:t>
        </w:r>
      </w:smartTag>
      <w:r w:rsidRPr="000A210C">
        <w:rPr>
          <w:rFonts w:ascii="Arial" w:hAnsi="Arial" w:cs="Arial"/>
          <w:b/>
          <w:sz w:val="22"/>
          <w:szCs w:val="22"/>
        </w:rPr>
        <w:t xml:space="preserve"> COUNCIL</w:t>
      </w:r>
    </w:p>
    <w:p w:rsidR="00C801DC" w:rsidRPr="00FB72C7" w:rsidRDefault="00C801DC">
      <w:pPr>
        <w:jc w:val="center"/>
        <w:rPr>
          <w:rFonts w:ascii="Arial" w:hAnsi="Arial" w:cs="Arial"/>
          <w:b/>
          <w:sz w:val="18"/>
          <w:szCs w:val="22"/>
        </w:rPr>
      </w:pPr>
    </w:p>
    <w:p w:rsidR="009517E8" w:rsidRPr="000A210C" w:rsidRDefault="00C801DC">
      <w:pPr>
        <w:jc w:val="center"/>
        <w:rPr>
          <w:rFonts w:ascii="Arial" w:hAnsi="Arial" w:cs="Arial"/>
          <w:b/>
          <w:sz w:val="22"/>
          <w:szCs w:val="22"/>
        </w:rPr>
      </w:pPr>
      <w:r w:rsidRPr="000A210C">
        <w:rPr>
          <w:rFonts w:ascii="Arial" w:hAnsi="Arial" w:cs="Arial"/>
          <w:b/>
          <w:sz w:val="22"/>
          <w:szCs w:val="22"/>
        </w:rPr>
        <w:t>PUBLIC UTILITIES COMMITTEE</w:t>
      </w:r>
    </w:p>
    <w:p w:rsidR="0074490F" w:rsidRPr="000A210C" w:rsidRDefault="000217C1" w:rsidP="0074490F">
      <w:pPr>
        <w:pStyle w:val="Heading1"/>
      </w:pPr>
      <w:r>
        <w:t xml:space="preserve">Tuesday, </w:t>
      </w:r>
      <w:r w:rsidR="00D23FE0">
        <w:t>N</w:t>
      </w:r>
      <w:r>
        <w:t>ovember 7</w:t>
      </w:r>
      <w:r w:rsidR="00AC2C47">
        <w:t>, 2017</w:t>
      </w:r>
    </w:p>
    <w:p w:rsidR="009517E8" w:rsidRPr="000A210C" w:rsidRDefault="000217C1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4</w:t>
      </w:r>
      <w:r w:rsidR="000A210C" w:rsidRPr="000A210C">
        <w:rPr>
          <w:rFonts w:ascii="Arial" w:hAnsi="Arial" w:cs="Arial"/>
          <w:b/>
          <w:sz w:val="22"/>
          <w:szCs w:val="22"/>
        </w:rPr>
        <w:t>:00</w:t>
      </w:r>
      <w:r w:rsidR="00FE51D7">
        <w:rPr>
          <w:rFonts w:ascii="Arial" w:hAnsi="Arial" w:cs="Arial"/>
          <w:b/>
          <w:sz w:val="22"/>
          <w:szCs w:val="22"/>
        </w:rPr>
        <w:t xml:space="preserve"> P</w:t>
      </w:r>
      <w:r w:rsidR="009517E8" w:rsidRPr="000A210C">
        <w:rPr>
          <w:rFonts w:ascii="Arial" w:hAnsi="Arial" w:cs="Arial"/>
          <w:b/>
          <w:sz w:val="22"/>
          <w:szCs w:val="22"/>
        </w:rPr>
        <w:t>.M.</w:t>
      </w:r>
    </w:p>
    <w:p w:rsidR="009517E8" w:rsidRPr="000A210C" w:rsidRDefault="008E359E">
      <w:pPr>
        <w:jc w:val="center"/>
        <w:rPr>
          <w:rFonts w:ascii="Arial" w:hAnsi="Arial" w:cs="Arial"/>
          <w:b/>
          <w:sz w:val="22"/>
          <w:szCs w:val="22"/>
        </w:rPr>
      </w:pPr>
      <w:r w:rsidRPr="000A210C">
        <w:rPr>
          <w:rFonts w:ascii="Arial" w:hAnsi="Arial" w:cs="Arial"/>
          <w:b/>
          <w:sz w:val="22"/>
          <w:szCs w:val="22"/>
        </w:rPr>
        <w:t>City Hall, 3</w:t>
      </w:r>
      <w:r w:rsidRPr="000A210C">
        <w:rPr>
          <w:rFonts w:ascii="Arial" w:hAnsi="Arial" w:cs="Arial"/>
          <w:b/>
          <w:sz w:val="22"/>
          <w:szCs w:val="22"/>
          <w:vertAlign w:val="superscript"/>
        </w:rPr>
        <w:t>rd</w:t>
      </w:r>
      <w:r w:rsidRPr="000A210C">
        <w:rPr>
          <w:rFonts w:ascii="Arial" w:hAnsi="Arial" w:cs="Arial"/>
          <w:b/>
          <w:sz w:val="22"/>
          <w:szCs w:val="22"/>
        </w:rPr>
        <w:t xml:space="preserve"> Floor, Committee Room</w:t>
      </w:r>
    </w:p>
    <w:p w:rsidR="009517E8" w:rsidRPr="00FB72C7" w:rsidRDefault="009517E8">
      <w:pPr>
        <w:jc w:val="center"/>
        <w:rPr>
          <w:rFonts w:ascii="Arial" w:hAnsi="Arial" w:cs="Arial"/>
          <w:b/>
          <w:sz w:val="18"/>
          <w:szCs w:val="22"/>
        </w:rPr>
      </w:pPr>
    </w:p>
    <w:p w:rsidR="009517E8" w:rsidRPr="000A210C" w:rsidRDefault="009F5188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MINUTES</w:t>
      </w:r>
    </w:p>
    <w:p w:rsidR="009517E8" w:rsidRPr="000276A5" w:rsidRDefault="009517E8">
      <w:pPr>
        <w:rPr>
          <w:rFonts w:ascii="Arial" w:hAnsi="Arial" w:cs="Arial"/>
          <w:sz w:val="20"/>
          <w:szCs w:val="22"/>
        </w:rPr>
      </w:pPr>
    </w:p>
    <w:p w:rsidR="009F5188" w:rsidRPr="00896C4E" w:rsidRDefault="009F5188" w:rsidP="009F5188">
      <w:pPr>
        <w:ind w:left="360" w:hanging="360"/>
        <w:rPr>
          <w:rFonts w:ascii="Arial" w:hAnsi="Arial" w:cs="Arial"/>
          <w:b/>
          <w:sz w:val="20"/>
          <w:szCs w:val="22"/>
        </w:rPr>
      </w:pPr>
      <w:r w:rsidRPr="00896C4E">
        <w:rPr>
          <w:rFonts w:ascii="Arial" w:hAnsi="Arial" w:cs="Arial"/>
          <w:b/>
          <w:sz w:val="20"/>
          <w:szCs w:val="22"/>
        </w:rPr>
        <w:t>Call to Order</w:t>
      </w:r>
    </w:p>
    <w:p w:rsidR="009F5188" w:rsidRPr="00896C4E" w:rsidRDefault="009F5188" w:rsidP="009F5188">
      <w:pPr>
        <w:ind w:left="360" w:hanging="360"/>
        <w:rPr>
          <w:rFonts w:ascii="Arial" w:hAnsi="Arial" w:cs="Arial"/>
          <w:b/>
          <w:sz w:val="20"/>
          <w:szCs w:val="22"/>
        </w:rPr>
      </w:pPr>
    </w:p>
    <w:p w:rsidR="009F5188" w:rsidRDefault="009F5188" w:rsidP="009F5188">
      <w:pPr>
        <w:tabs>
          <w:tab w:val="num" w:pos="540"/>
        </w:tabs>
        <w:ind w:left="270" w:hanging="270"/>
        <w:rPr>
          <w:rFonts w:ascii="Arial" w:hAnsi="Arial" w:cs="Arial"/>
          <w:b/>
          <w:sz w:val="20"/>
          <w:szCs w:val="22"/>
        </w:rPr>
      </w:pPr>
      <w:r w:rsidRPr="008031CD">
        <w:rPr>
          <w:rFonts w:ascii="Arial" w:hAnsi="Arial" w:cs="Arial"/>
          <w:b/>
          <w:sz w:val="20"/>
          <w:szCs w:val="22"/>
        </w:rPr>
        <w:t>Roll Call</w:t>
      </w:r>
      <w:r>
        <w:rPr>
          <w:rFonts w:ascii="Arial" w:hAnsi="Arial" w:cs="Arial"/>
          <w:b/>
          <w:sz w:val="20"/>
          <w:szCs w:val="22"/>
        </w:rPr>
        <w:t xml:space="preserve"> </w:t>
      </w:r>
    </w:p>
    <w:p w:rsidR="009F5188" w:rsidRPr="00691020" w:rsidRDefault="009F5188" w:rsidP="009F5188">
      <w:pPr>
        <w:tabs>
          <w:tab w:val="num" w:pos="540"/>
        </w:tabs>
        <w:ind w:left="270" w:hanging="27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2"/>
        </w:rPr>
        <w:tab/>
      </w:r>
      <w:r w:rsidRPr="00691020">
        <w:rPr>
          <w:rFonts w:ascii="Arial" w:hAnsi="Arial" w:cs="Arial"/>
          <w:b/>
          <w:sz w:val="20"/>
          <w:szCs w:val="20"/>
        </w:rPr>
        <w:t>Committee members present:</w:t>
      </w:r>
      <w:r w:rsidRPr="00691020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Erin Gonnerman,</w:t>
      </w:r>
      <w:r w:rsidRPr="00691020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John Casavant, Bonnie Shimulunas (5pm)</w:t>
      </w:r>
    </w:p>
    <w:p w:rsidR="009F5188" w:rsidRDefault="009F5188" w:rsidP="009F5188">
      <w:pPr>
        <w:tabs>
          <w:tab w:val="num" w:pos="990"/>
        </w:tabs>
        <w:ind w:left="990" w:hanging="81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</w:t>
      </w:r>
      <w:r w:rsidRPr="00691020">
        <w:rPr>
          <w:rFonts w:ascii="Arial" w:hAnsi="Arial" w:cs="Arial"/>
          <w:b/>
          <w:sz w:val="20"/>
          <w:szCs w:val="20"/>
        </w:rPr>
        <w:t>Staff Present</w:t>
      </w:r>
      <w:r w:rsidRPr="00691020">
        <w:rPr>
          <w:rFonts w:ascii="Arial" w:hAnsi="Arial" w:cs="Arial"/>
          <w:sz w:val="20"/>
          <w:szCs w:val="20"/>
        </w:rPr>
        <w:t xml:space="preserve">: </w:t>
      </w:r>
      <w:r>
        <w:rPr>
          <w:rFonts w:ascii="Arial" w:hAnsi="Arial" w:cs="Arial"/>
          <w:sz w:val="20"/>
          <w:szCs w:val="20"/>
        </w:rPr>
        <w:t xml:space="preserve">Greg Buckley (City Manager), </w:t>
      </w:r>
      <w:r w:rsidRPr="00691020">
        <w:rPr>
          <w:rFonts w:ascii="Arial" w:hAnsi="Arial" w:cs="Arial"/>
          <w:sz w:val="20"/>
          <w:szCs w:val="20"/>
        </w:rPr>
        <w:t xml:space="preserve">James Mc Donald (City Engineer/ Public Works Director), Scott Ahl (Civil Engineer II), </w:t>
      </w:r>
      <w:r>
        <w:rPr>
          <w:rFonts w:ascii="Arial" w:hAnsi="Arial" w:cs="Arial"/>
          <w:sz w:val="20"/>
          <w:szCs w:val="20"/>
        </w:rPr>
        <w:t>Ken Kozak (Electric),</w:t>
      </w:r>
      <w:r w:rsidRPr="00691020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Dave Casebeer (WWTP), Dave Buss (Finance)</w:t>
      </w:r>
    </w:p>
    <w:p w:rsidR="009F5188" w:rsidRPr="0020332F" w:rsidRDefault="009F5188" w:rsidP="009F5188">
      <w:pPr>
        <w:ind w:left="540" w:hanging="540"/>
        <w:rPr>
          <w:rFonts w:ascii="Arial" w:hAnsi="Arial" w:cs="Arial"/>
          <w:sz w:val="16"/>
          <w:szCs w:val="22"/>
        </w:rPr>
      </w:pPr>
    </w:p>
    <w:p w:rsidR="009F5188" w:rsidRDefault="009F5188" w:rsidP="009F5188">
      <w:pPr>
        <w:ind w:left="360" w:hanging="360"/>
        <w:rPr>
          <w:rFonts w:ascii="Arial" w:hAnsi="Arial" w:cs="Arial"/>
          <w:sz w:val="20"/>
          <w:szCs w:val="20"/>
        </w:rPr>
      </w:pPr>
      <w:r w:rsidRPr="00691020">
        <w:rPr>
          <w:rFonts w:ascii="Arial" w:hAnsi="Arial" w:cs="Arial"/>
          <w:b/>
          <w:sz w:val="20"/>
          <w:szCs w:val="20"/>
        </w:rPr>
        <w:t xml:space="preserve">Review and Approval of Minutes – </w:t>
      </w:r>
      <w:r w:rsidRPr="00C77988">
        <w:rPr>
          <w:rFonts w:ascii="Arial" w:hAnsi="Arial" w:cs="Arial"/>
          <w:sz w:val="20"/>
          <w:szCs w:val="20"/>
        </w:rPr>
        <w:t>Motion by</w:t>
      </w:r>
      <w:r>
        <w:rPr>
          <w:rFonts w:ascii="Arial" w:hAnsi="Arial" w:cs="Arial"/>
          <w:sz w:val="20"/>
          <w:szCs w:val="20"/>
        </w:rPr>
        <w:t xml:space="preserve"> Erin </w:t>
      </w:r>
      <w:r w:rsidRPr="00C77988">
        <w:rPr>
          <w:rFonts w:ascii="Arial" w:hAnsi="Arial" w:cs="Arial"/>
          <w:sz w:val="20"/>
          <w:szCs w:val="20"/>
        </w:rPr>
        <w:t>Gonnerman, seconded by</w:t>
      </w:r>
      <w:r>
        <w:rPr>
          <w:rFonts w:ascii="Arial" w:hAnsi="Arial" w:cs="Arial"/>
          <w:sz w:val="20"/>
          <w:szCs w:val="20"/>
        </w:rPr>
        <w:t xml:space="preserve"> John </w:t>
      </w:r>
      <w:r w:rsidRPr="00C77988">
        <w:rPr>
          <w:rFonts w:ascii="Arial" w:hAnsi="Arial" w:cs="Arial"/>
          <w:sz w:val="20"/>
          <w:szCs w:val="20"/>
        </w:rPr>
        <w:t>Casavant, to a</w:t>
      </w:r>
      <w:r>
        <w:rPr>
          <w:rFonts w:ascii="Arial" w:hAnsi="Arial" w:cs="Arial"/>
          <w:sz w:val="20"/>
          <w:szCs w:val="20"/>
        </w:rPr>
        <w:t xml:space="preserve">ccept and file minutes </w:t>
      </w:r>
      <w:r w:rsidRPr="00C77988">
        <w:rPr>
          <w:rFonts w:ascii="Arial" w:hAnsi="Arial" w:cs="Arial"/>
          <w:sz w:val="20"/>
          <w:szCs w:val="20"/>
        </w:rPr>
        <w:t>as presented.  Motion carried upon unanimous voice vote</w:t>
      </w:r>
    </w:p>
    <w:p w:rsidR="009517E8" w:rsidRPr="009F5188" w:rsidRDefault="009517E8" w:rsidP="009F5188">
      <w:pPr>
        <w:ind w:hanging="360"/>
        <w:rPr>
          <w:rFonts w:ascii="Arial" w:hAnsi="Arial" w:cs="Arial"/>
          <w:b/>
          <w:sz w:val="20"/>
          <w:szCs w:val="22"/>
        </w:rPr>
      </w:pPr>
    </w:p>
    <w:p w:rsidR="000817DF" w:rsidRPr="009F5188" w:rsidRDefault="009517E8" w:rsidP="009F5188">
      <w:pPr>
        <w:ind w:left="360" w:hanging="360"/>
        <w:rPr>
          <w:rFonts w:ascii="Arial" w:hAnsi="Arial" w:cs="Arial"/>
          <w:b/>
          <w:sz w:val="20"/>
          <w:szCs w:val="22"/>
        </w:rPr>
      </w:pPr>
      <w:r w:rsidRPr="009F5188">
        <w:rPr>
          <w:rFonts w:ascii="Arial" w:hAnsi="Arial" w:cs="Arial"/>
          <w:b/>
          <w:sz w:val="20"/>
          <w:szCs w:val="22"/>
        </w:rPr>
        <w:t>Public</w:t>
      </w:r>
      <w:r w:rsidR="00E31D98" w:rsidRPr="009F5188">
        <w:rPr>
          <w:rFonts w:ascii="Arial" w:hAnsi="Arial" w:cs="Arial"/>
          <w:b/>
          <w:sz w:val="20"/>
          <w:szCs w:val="22"/>
        </w:rPr>
        <w:t xml:space="preserve"> Input</w:t>
      </w:r>
    </w:p>
    <w:p w:rsidR="007D1838" w:rsidRPr="009F5188" w:rsidRDefault="007D1838" w:rsidP="009F5188">
      <w:pPr>
        <w:ind w:hanging="360"/>
        <w:rPr>
          <w:rFonts w:ascii="Arial" w:hAnsi="Arial" w:cs="Arial"/>
          <w:b/>
          <w:sz w:val="20"/>
          <w:szCs w:val="22"/>
        </w:rPr>
      </w:pPr>
    </w:p>
    <w:p w:rsidR="00FE51D7" w:rsidRPr="009F5188" w:rsidRDefault="00C837A3" w:rsidP="009F5188">
      <w:pPr>
        <w:ind w:left="360" w:hanging="360"/>
        <w:rPr>
          <w:rFonts w:ascii="Arial" w:hAnsi="Arial" w:cs="Arial"/>
          <w:sz w:val="20"/>
          <w:szCs w:val="22"/>
        </w:rPr>
      </w:pPr>
      <w:r w:rsidRPr="009F5188">
        <w:rPr>
          <w:rFonts w:ascii="Arial" w:hAnsi="Arial" w:cs="Arial"/>
          <w:b/>
          <w:sz w:val="20"/>
        </w:rPr>
        <w:t>Budget Review</w:t>
      </w:r>
      <w:r w:rsidR="009F5188">
        <w:rPr>
          <w:rFonts w:ascii="Arial" w:hAnsi="Arial" w:cs="Arial"/>
          <w:b/>
          <w:sz w:val="20"/>
        </w:rPr>
        <w:t xml:space="preserve"> –</w:t>
      </w:r>
      <w:r w:rsidR="009F5188">
        <w:rPr>
          <w:rFonts w:ascii="Arial" w:hAnsi="Arial" w:cs="Arial"/>
          <w:sz w:val="20"/>
        </w:rPr>
        <w:t xml:space="preserve"> all budgets reflect 2% increase in wages</w:t>
      </w:r>
    </w:p>
    <w:p w:rsidR="004C2BB7" w:rsidRDefault="004C2BB7" w:rsidP="009F5188">
      <w:pPr>
        <w:ind w:left="1080" w:hanging="360"/>
        <w:rPr>
          <w:rFonts w:ascii="Arial" w:hAnsi="Arial" w:cs="Arial"/>
          <w:sz w:val="20"/>
        </w:rPr>
      </w:pPr>
      <w:r w:rsidRPr="009F5188">
        <w:rPr>
          <w:rFonts w:ascii="Arial" w:hAnsi="Arial" w:cs="Arial"/>
          <w:b/>
          <w:sz w:val="20"/>
        </w:rPr>
        <w:t>Water Utility</w:t>
      </w:r>
      <w:r w:rsidR="000D31F4">
        <w:rPr>
          <w:rFonts w:ascii="Arial" w:hAnsi="Arial" w:cs="Arial"/>
          <w:b/>
          <w:sz w:val="20"/>
        </w:rPr>
        <w:t xml:space="preserve"> </w:t>
      </w:r>
      <w:r w:rsidR="00E94F88">
        <w:rPr>
          <w:rFonts w:ascii="Arial" w:hAnsi="Arial" w:cs="Arial"/>
          <w:b/>
          <w:sz w:val="20"/>
        </w:rPr>
        <w:t>–</w:t>
      </w:r>
      <w:r w:rsidR="000D31F4">
        <w:rPr>
          <w:rFonts w:ascii="Arial" w:hAnsi="Arial" w:cs="Arial"/>
          <w:b/>
          <w:sz w:val="20"/>
        </w:rPr>
        <w:t xml:space="preserve"> </w:t>
      </w:r>
      <w:r w:rsidR="00E94F88">
        <w:rPr>
          <w:rFonts w:ascii="Arial" w:hAnsi="Arial" w:cs="Arial"/>
          <w:sz w:val="20"/>
        </w:rPr>
        <w:t>hiring temporary position-960 hours @$8/</w:t>
      </w:r>
      <w:proofErr w:type="spellStart"/>
      <w:r w:rsidR="00E94F88">
        <w:rPr>
          <w:rFonts w:ascii="Arial" w:hAnsi="Arial" w:cs="Arial"/>
          <w:sz w:val="20"/>
        </w:rPr>
        <w:t>hr</w:t>
      </w:r>
      <w:proofErr w:type="spellEnd"/>
      <w:r w:rsidR="00E94F88">
        <w:rPr>
          <w:rFonts w:ascii="Arial" w:hAnsi="Arial" w:cs="Arial"/>
          <w:sz w:val="20"/>
        </w:rPr>
        <w:t>; 11% rate increase; vacant operator position has been eliminated; noted 2017 budget planned for 7% rate increase which di</w:t>
      </w:r>
      <w:r w:rsidR="007B25B0">
        <w:rPr>
          <w:rFonts w:ascii="Arial" w:hAnsi="Arial" w:cs="Arial"/>
          <w:sz w:val="20"/>
        </w:rPr>
        <w:t>d</w:t>
      </w:r>
      <w:r w:rsidR="00E94F88">
        <w:rPr>
          <w:rFonts w:ascii="Arial" w:hAnsi="Arial" w:cs="Arial"/>
          <w:sz w:val="20"/>
        </w:rPr>
        <w:t xml:space="preserve"> not occur;</w:t>
      </w:r>
      <w:r w:rsidR="007B25B0">
        <w:rPr>
          <w:rFonts w:ascii="Arial" w:hAnsi="Arial" w:cs="Arial"/>
          <w:sz w:val="20"/>
        </w:rPr>
        <w:t xml:space="preserve"> includes $150,000 for Sandy Bay Highlands</w:t>
      </w:r>
    </w:p>
    <w:p w:rsidR="007B25B0" w:rsidRDefault="007B25B0" w:rsidP="009F5188">
      <w:pPr>
        <w:ind w:left="1080" w:hanging="360"/>
        <w:rPr>
          <w:rFonts w:ascii="Arial" w:hAnsi="Arial" w:cs="Arial"/>
          <w:sz w:val="20"/>
        </w:rPr>
      </w:pPr>
      <w:r>
        <w:rPr>
          <w:rFonts w:ascii="Arial" w:hAnsi="Arial" w:cs="Arial"/>
          <w:b/>
          <w:sz w:val="20"/>
        </w:rPr>
        <w:tab/>
        <w:t>-</w:t>
      </w:r>
      <w:r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b/>
          <w:sz w:val="20"/>
        </w:rPr>
        <w:t xml:space="preserve">Capital – </w:t>
      </w:r>
      <w:r>
        <w:rPr>
          <w:rFonts w:ascii="Arial" w:hAnsi="Arial" w:cs="Arial"/>
          <w:sz w:val="20"/>
        </w:rPr>
        <w:t>major item-clean lake intake</w:t>
      </w:r>
      <w:r w:rsidR="00353FB0">
        <w:rPr>
          <w:rFonts w:ascii="Arial" w:hAnsi="Arial" w:cs="Arial"/>
          <w:sz w:val="20"/>
        </w:rPr>
        <w:t>, $35,000; replace Adams St. water main, $325,000; public service replacements on 27</w:t>
      </w:r>
      <w:r w:rsidR="00353FB0" w:rsidRPr="00353FB0">
        <w:rPr>
          <w:rFonts w:ascii="Arial" w:hAnsi="Arial" w:cs="Arial"/>
          <w:sz w:val="20"/>
          <w:vertAlign w:val="superscript"/>
        </w:rPr>
        <w:t>th</w:t>
      </w:r>
      <w:r w:rsidR="00353FB0">
        <w:rPr>
          <w:rFonts w:ascii="Arial" w:hAnsi="Arial" w:cs="Arial"/>
          <w:sz w:val="20"/>
        </w:rPr>
        <w:t xml:space="preserve"> St.</w:t>
      </w:r>
    </w:p>
    <w:p w:rsidR="00353FB0" w:rsidRDefault="00353FB0" w:rsidP="009F5188">
      <w:pPr>
        <w:ind w:left="1080" w:hanging="360"/>
        <w:rPr>
          <w:rFonts w:ascii="Arial" w:hAnsi="Arial" w:cs="Arial"/>
          <w:sz w:val="20"/>
        </w:rPr>
      </w:pPr>
    </w:p>
    <w:p w:rsidR="00353FB0" w:rsidRPr="00353FB0" w:rsidRDefault="00353FB0" w:rsidP="00353FB0">
      <w:pPr>
        <w:ind w:left="1080" w:hanging="720"/>
        <w:rPr>
          <w:rFonts w:ascii="Arial" w:hAnsi="Arial" w:cs="Arial"/>
          <w:sz w:val="20"/>
          <w:szCs w:val="22"/>
        </w:rPr>
      </w:pPr>
      <w:r w:rsidRPr="00353FB0">
        <w:rPr>
          <w:rFonts w:ascii="Arial" w:hAnsi="Arial" w:cs="Arial"/>
          <w:sz w:val="20"/>
          <w:szCs w:val="22"/>
        </w:rPr>
        <w:t xml:space="preserve">A Motion was made by Gonnerman, seconded by Casavant, to recommend to City Council for adoption of </w:t>
      </w:r>
      <w:r>
        <w:rPr>
          <w:rFonts w:ascii="Arial" w:hAnsi="Arial" w:cs="Arial"/>
          <w:sz w:val="20"/>
          <w:szCs w:val="22"/>
        </w:rPr>
        <w:t xml:space="preserve">Water Utility </w:t>
      </w:r>
      <w:r w:rsidRPr="00353FB0">
        <w:rPr>
          <w:rFonts w:ascii="Arial" w:hAnsi="Arial" w:cs="Arial"/>
          <w:sz w:val="20"/>
          <w:szCs w:val="22"/>
        </w:rPr>
        <w:t>budget</w:t>
      </w:r>
      <w:r w:rsidR="00F6654A">
        <w:rPr>
          <w:rFonts w:ascii="Arial" w:hAnsi="Arial" w:cs="Arial"/>
          <w:sz w:val="20"/>
          <w:szCs w:val="22"/>
        </w:rPr>
        <w:t xml:space="preserve"> as presented, </w:t>
      </w:r>
      <w:r>
        <w:rPr>
          <w:rFonts w:ascii="Arial" w:hAnsi="Arial" w:cs="Arial"/>
          <w:sz w:val="20"/>
          <w:szCs w:val="22"/>
        </w:rPr>
        <w:t>with</w:t>
      </w:r>
      <w:r w:rsidR="00F6654A">
        <w:rPr>
          <w:rFonts w:ascii="Arial" w:hAnsi="Arial" w:cs="Arial"/>
          <w:sz w:val="20"/>
          <w:szCs w:val="22"/>
        </w:rPr>
        <w:t xml:space="preserve"> a</w:t>
      </w:r>
      <w:r>
        <w:rPr>
          <w:rFonts w:ascii="Arial" w:hAnsi="Arial" w:cs="Arial"/>
          <w:sz w:val="20"/>
          <w:szCs w:val="22"/>
        </w:rPr>
        <w:t xml:space="preserve"> proposed modification to in</w:t>
      </w:r>
      <w:r w:rsidR="00F6654A">
        <w:rPr>
          <w:rFonts w:ascii="Arial" w:hAnsi="Arial" w:cs="Arial"/>
          <w:sz w:val="20"/>
          <w:szCs w:val="22"/>
        </w:rPr>
        <w:t xml:space="preserve"> line item</w:t>
      </w:r>
      <w:r w:rsidRPr="00BA403C">
        <w:rPr>
          <w:rFonts w:ascii="Arial" w:hAnsi="Arial" w:cs="Arial"/>
          <w:sz w:val="20"/>
          <w:szCs w:val="22"/>
          <w:highlight w:val="yellow"/>
        </w:rPr>
        <w:t xml:space="preserve">   </w:t>
      </w:r>
      <w:r w:rsidR="00F6654A" w:rsidRPr="00F6654A">
        <w:rPr>
          <w:rFonts w:ascii="Arial" w:hAnsi="Arial" w:cs="Arial"/>
          <w:sz w:val="20"/>
          <w:szCs w:val="22"/>
        </w:rPr>
        <w:t xml:space="preserve">650-48600 from $150,000 to </w:t>
      </w:r>
      <w:r w:rsidR="00BA403C" w:rsidRPr="00F6654A">
        <w:rPr>
          <w:rFonts w:ascii="Arial" w:hAnsi="Arial" w:cs="Arial"/>
          <w:sz w:val="20"/>
          <w:szCs w:val="22"/>
        </w:rPr>
        <w:t>$150,000 + Lincoln Avenue debt service</w:t>
      </w:r>
      <w:r w:rsidRPr="00353FB0">
        <w:rPr>
          <w:rFonts w:ascii="Arial" w:hAnsi="Arial" w:cs="Arial"/>
          <w:sz w:val="20"/>
          <w:szCs w:val="22"/>
        </w:rPr>
        <w:t>.  Motion passed upon unanimous voice vote.</w:t>
      </w:r>
    </w:p>
    <w:p w:rsidR="007B25B0" w:rsidRPr="00E94F88" w:rsidRDefault="007B25B0" w:rsidP="009F5188">
      <w:pPr>
        <w:ind w:left="1080" w:hanging="360"/>
        <w:rPr>
          <w:rFonts w:ascii="Arial" w:hAnsi="Arial" w:cs="Arial"/>
          <w:sz w:val="20"/>
          <w:szCs w:val="22"/>
        </w:rPr>
      </w:pPr>
      <w:r>
        <w:rPr>
          <w:rFonts w:ascii="Arial" w:hAnsi="Arial" w:cs="Arial"/>
          <w:b/>
          <w:sz w:val="20"/>
        </w:rPr>
        <w:tab/>
      </w:r>
    </w:p>
    <w:p w:rsidR="004C2BB7" w:rsidRDefault="004C2BB7" w:rsidP="009F5188">
      <w:pPr>
        <w:ind w:left="1080" w:hanging="360"/>
        <w:rPr>
          <w:rFonts w:ascii="Arial" w:hAnsi="Arial" w:cs="Arial"/>
          <w:sz w:val="20"/>
        </w:rPr>
      </w:pPr>
      <w:r w:rsidRPr="009F5188">
        <w:rPr>
          <w:rFonts w:ascii="Arial" w:hAnsi="Arial" w:cs="Arial"/>
          <w:b/>
          <w:sz w:val="20"/>
        </w:rPr>
        <w:t>Electric</w:t>
      </w:r>
      <w:r w:rsidR="00F6654A">
        <w:rPr>
          <w:rFonts w:ascii="Arial" w:hAnsi="Arial" w:cs="Arial"/>
          <w:b/>
          <w:sz w:val="20"/>
        </w:rPr>
        <w:t xml:space="preserve"> Utility</w:t>
      </w:r>
      <w:r w:rsidR="000D31F4">
        <w:rPr>
          <w:rFonts w:ascii="Arial" w:hAnsi="Arial" w:cs="Arial"/>
          <w:b/>
          <w:sz w:val="20"/>
        </w:rPr>
        <w:t xml:space="preserve"> </w:t>
      </w:r>
      <w:r w:rsidR="008E0DB4">
        <w:rPr>
          <w:rFonts w:ascii="Arial" w:hAnsi="Arial" w:cs="Arial"/>
          <w:b/>
          <w:sz w:val="20"/>
        </w:rPr>
        <w:t>–</w:t>
      </w:r>
      <w:r w:rsidR="00F6654A">
        <w:rPr>
          <w:rFonts w:ascii="Arial" w:hAnsi="Arial" w:cs="Arial"/>
          <w:b/>
          <w:sz w:val="20"/>
        </w:rPr>
        <w:t xml:space="preserve"> </w:t>
      </w:r>
      <w:r w:rsidR="00F6654A">
        <w:rPr>
          <w:rFonts w:ascii="Arial" w:hAnsi="Arial" w:cs="Arial"/>
          <w:sz w:val="20"/>
        </w:rPr>
        <w:t xml:space="preserve">A full time position is proposed to be added </w:t>
      </w:r>
      <w:r w:rsidR="008E0DB4">
        <w:rPr>
          <w:rFonts w:ascii="Arial" w:hAnsi="Arial" w:cs="Arial"/>
          <w:sz w:val="20"/>
        </w:rPr>
        <w:t>3</w:t>
      </w:r>
      <w:r w:rsidR="008E0DB4" w:rsidRPr="008E0DB4">
        <w:rPr>
          <w:rFonts w:ascii="Arial" w:hAnsi="Arial" w:cs="Arial"/>
          <w:sz w:val="20"/>
          <w:vertAlign w:val="superscript"/>
        </w:rPr>
        <w:t>rd</w:t>
      </w:r>
      <w:r w:rsidR="008E0DB4">
        <w:rPr>
          <w:rFonts w:ascii="Arial" w:hAnsi="Arial" w:cs="Arial"/>
          <w:sz w:val="20"/>
        </w:rPr>
        <w:t xml:space="preserve"> q</w:t>
      </w:r>
      <w:r w:rsidR="00E80D48">
        <w:rPr>
          <w:rFonts w:ascii="Arial" w:hAnsi="Arial" w:cs="Arial"/>
          <w:sz w:val="20"/>
        </w:rPr>
        <w:t>uarter for an</w:t>
      </w:r>
      <w:r w:rsidR="008E0DB4">
        <w:rPr>
          <w:rFonts w:ascii="Arial" w:hAnsi="Arial" w:cs="Arial"/>
          <w:sz w:val="20"/>
        </w:rPr>
        <w:t xml:space="preserve"> apprentice </w:t>
      </w:r>
      <w:r w:rsidR="00E80D48">
        <w:rPr>
          <w:rFonts w:ascii="Arial" w:hAnsi="Arial" w:cs="Arial"/>
          <w:sz w:val="20"/>
        </w:rPr>
        <w:t>lineman</w:t>
      </w:r>
      <w:r w:rsidR="008E0DB4">
        <w:rPr>
          <w:rFonts w:ascii="Arial" w:hAnsi="Arial" w:cs="Arial"/>
          <w:sz w:val="20"/>
        </w:rPr>
        <w:t xml:space="preserve">; </w:t>
      </w:r>
      <w:r w:rsidR="00F6654A">
        <w:rPr>
          <w:rFonts w:ascii="Arial" w:hAnsi="Arial" w:cs="Arial"/>
          <w:sz w:val="20"/>
        </w:rPr>
        <w:t xml:space="preserve">No rate increase is proposed in this budget (last rate increase was </w:t>
      </w:r>
      <w:r w:rsidR="008E0DB4">
        <w:rPr>
          <w:rFonts w:ascii="Arial" w:hAnsi="Arial" w:cs="Arial"/>
          <w:sz w:val="20"/>
        </w:rPr>
        <w:t>Jan 2015</w:t>
      </w:r>
      <w:r w:rsidR="00F6654A">
        <w:rPr>
          <w:rFonts w:ascii="Arial" w:hAnsi="Arial" w:cs="Arial"/>
          <w:sz w:val="20"/>
        </w:rPr>
        <w:t>)</w:t>
      </w:r>
      <w:r w:rsidR="00E80D48">
        <w:rPr>
          <w:rFonts w:ascii="Arial" w:hAnsi="Arial" w:cs="Arial"/>
          <w:sz w:val="20"/>
        </w:rPr>
        <w:t xml:space="preserve">; Budget reflects a </w:t>
      </w:r>
      <w:r w:rsidR="008E0DB4">
        <w:rPr>
          <w:rFonts w:ascii="Arial" w:hAnsi="Arial" w:cs="Arial"/>
          <w:sz w:val="20"/>
        </w:rPr>
        <w:t>2% stand by rate increase</w:t>
      </w:r>
      <w:r w:rsidR="00E80D48">
        <w:rPr>
          <w:rFonts w:ascii="Arial" w:hAnsi="Arial" w:cs="Arial"/>
          <w:sz w:val="20"/>
        </w:rPr>
        <w:t xml:space="preserve"> (consistent with Water </w:t>
      </w:r>
      <w:proofErr w:type="spellStart"/>
      <w:r w:rsidR="00E80D48">
        <w:rPr>
          <w:rFonts w:ascii="Arial" w:hAnsi="Arial" w:cs="Arial"/>
          <w:sz w:val="20"/>
        </w:rPr>
        <w:t>Dept</w:t>
      </w:r>
      <w:proofErr w:type="spellEnd"/>
      <w:r w:rsidR="00E80D48">
        <w:rPr>
          <w:rFonts w:ascii="Arial" w:hAnsi="Arial" w:cs="Arial"/>
          <w:sz w:val="20"/>
        </w:rPr>
        <w:t>)</w:t>
      </w:r>
      <w:r w:rsidR="008E0DB4">
        <w:rPr>
          <w:rFonts w:ascii="Arial" w:hAnsi="Arial" w:cs="Arial"/>
          <w:sz w:val="20"/>
        </w:rPr>
        <w:t>; summer help – 450 hours @$8/</w:t>
      </w:r>
      <w:proofErr w:type="spellStart"/>
      <w:r w:rsidR="008E0DB4">
        <w:rPr>
          <w:rFonts w:ascii="Arial" w:hAnsi="Arial" w:cs="Arial"/>
          <w:sz w:val="20"/>
        </w:rPr>
        <w:t>hr</w:t>
      </w:r>
      <w:proofErr w:type="spellEnd"/>
    </w:p>
    <w:p w:rsidR="008E0DB4" w:rsidRDefault="008E0DB4" w:rsidP="009F5188">
      <w:pPr>
        <w:ind w:left="1080" w:hanging="360"/>
        <w:rPr>
          <w:rFonts w:ascii="Arial" w:hAnsi="Arial" w:cs="Arial"/>
          <w:sz w:val="20"/>
        </w:rPr>
      </w:pPr>
      <w:r>
        <w:rPr>
          <w:rFonts w:ascii="Arial" w:hAnsi="Arial" w:cs="Arial"/>
          <w:b/>
          <w:sz w:val="20"/>
        </w:rPr>
        <w:tab/>
        <w:t xml:space="preserve">Other Income – </w:t>
      </w:r>
      <w:r w:rsidRPr="008E0DB4">
        <w:rPr>
          <w:rFonts w:ascii="Arial" w:hAnsi="Arial" w:cs="Arial"/>
          <w:sz w:val="20"/>
        </w:rPr>
        <w:t>increase reflects</w:t>
      </w:r>
      <w:r>
        <w:rPr>
          <w:rFonts w:ascii="Arial" w:hAnsi="Arial" w:cs="Arial"/>
          <w:sz w:val="20"/>
        </w:rPr>
        <w:t xml:space="preserve"> – Riverside Foods, WG&amp;R, Sandy Bay Highlands funding capital improvements</w:t>
      </w:r>
    </w:p>
    <w:p w:rsidR="008E0DB4" w:rsidRDefault="008E0DB4" w:rsidP="009F5188">
      <w:pPr>
        <w:ind w:left="1080" w:hanging="360"/>
        <w:rPr>
          <w:rFonts w:ascii="Arial" w:hAnsi="Arial" w:cs="Arial"/>
          <w:sz w:val="20"/>
        </w:rPr>
      </w:pPr>
      <w:r>
        <w:rPr>
          <w:rFonts w:ascii="Arial" w:hAnsi="Arial" w:cs="Arial"/>
          <w:b/>
          <w:sz w:val="20"/>
        </w:rPr>
        <w:tab/>
        <w:t xml:space="preserve">- </w:t>
      </w:r>
      <w:r>
        <w:rPr>
          <w:rFonts w:ascii="Arial" w:hAnsi="Arial" w:cs="Arial"/>
          <w:sz w:val="20"/>
        </w:rPr>
        <w:t>Maintenance of station equipment – reduced from 2017 (2017 had painting of substation)</w:t>
      </w:r>
    </w:p>
    <w:p w:rsidR="008E0DB4" w:rsidRPr="008E0DB4" w:rsidRDefault="008E0DB4" w:rsidP="008E0DB4">
      <w:pPr>
        <w:ind w:left="1260" w:hanging="180"/>
        <w:rPr>
          <w:rFonts w:ascii="Arial" w:hAnsi="Arial" w:cs="Arial"/>
          <w:sz w:val="20"/>
          <w:szCs w:val="22"/>
        </w:rPr>
      </w:pPr>
      <w:r>
        <w:rPr>
          <w:rFonts w:ascii="Arial" w:hAnsi="Arial" w:cs="Arial"/>
          <w:sz w:val="20"/>
        </w:rPr>
        <w:t xml:space="preserve">- </w:t>
      </w:r>
      <w:r w:rsidRPr="007B25B0">
        <w:rPr>
          <w:rFonts w:ascii="Arial" w:hAnsi="Arial" w:cs="Arial"/>
          <w:b/>
          <w:sz w:val="20"/>
        </w:rPr>
        <w:t>Capital</w:t>
      </w:r>
      <w:r>
        <w:rPr>
          <w:rFonts w:ascii="Arial" w:hAnsi="Arial" w:cs="Arial"/>
          <w:sz w:val="20"/>
        </w:rPr>
        <w:t xml:space="preserve"> – plan to replace bucket truck; rebuild breakers at Columbus St station; all purchases from cash reserves</w:t>
      </w:r>
    </w:p>
    <w:p w:rsidR="004C2BB7" w:rsidRDefault="004C2BB7" w:rsidP="009F5188">
      <w:pPr>
        <w:ind w:left="1080" w:hanging="360"/>
        <w:rPr>
          <w:rFonts w:ascii="Arial" w:hAnsi="Arial" w:cs="Arial"/>
          <w:sz w:val="20"/>
        </w:rPr>
      </w:pPr>
      <w:r w:rsidRPr="009F5188">
        <w:rPr>
          <w:rFonts w:ascii="Arial" w:hAnsi="Arial" w:cs="Arial"/>
          <w:b/>
          <w:sz w:val="20"/>
        </w:rPr>
        <w:t>Telecommunications Utilities</w:t>
      </w:r>
      <w:r w:rsidR="000D31F4">
        <w:rPr>
          <w:rFonts w:ascii="Arial" w:hAnsi="Arial" w:cs="Arial"/>
          <w:b/>
          <w:sz w:val="20"/>
        </w:rPr>
        <w:t xml:space="preserve"> </w:t>
      </w:r>
      <w:r w:rsidR="00E94F88">
        <w:rPr>
          <w:rFonts w:ascii="Arial" w:hAnsi="Arial" w:cs="Arial"/>
          <w:b/>
          <w:sz w:val="20"/>
        </w:rPr>
        <w:t>–</w:t>
      </w:r>
      <w:r w:rsidR="000D31F4">
        <w:rPr>
          <w:rFonts w:ascii="Arial" w:hAnsi="Arial" w:cs="Arial"/>
          <w:b/>
          <w:sz w:val="20"/>
        </w:rPr>
        <w:t xml:space="preserve"> </w:t>
      </w:r>
      <w:r w:rsidR="00E94F88">
        <w:rPr>
          <w:rFonts w:ascii="Arial" w:hAnsi="Arial" w:cs="Arial"/>
          <w:sz w:val="20"/>
        </w:rPr>
        <w:t>depreciation of existing OH fiber; replace Harbor cam; downtown Wi-Fi</w:t>
      </w:r>
    </w:p>
    <w:p w:rsidR="00E94F88" w:rsidRDefault="00E94F88" w:rsidP="009F5188">
      <w:pPr>
        <w:ind w:left="1080" w:hanging="360"/>
        <w:rPr>
          <w:rFonts w:ascii="Arial" w:hAnsi="Arial" w:cs="Arial"/>
          <w:sz w:val="20"/>
        </w:rPr>
      </w:pPr>
      <w:r>
        <w:rPr>
          <w:rFonts w:ascii="Arial" w:hAnsi="Arial" w:cs="Arial"/>
          <w:b/>
          <w:sz w:val="20"/>
        </w:rPr>
        <w:tab/>
      </w:r>
      <w:r>
        <w:rPr>
          <w:rFonts w:ascii="Arial" w:hAnsi="Arial" w:cs="Arial"/>
          <w:sz w:val="20"/>
        </w:rPr>
        <w:t>- No planned capital 2018; 2019 re-route fiber from Vinton building expected</w:t>
      </w:r>
    </w:p>
    <w:p w:rsidR="00E94F88" w:rsidRDefault="00E94F88" w:rsidP="009F5188">
      <w:pPr>
        <w:ind w:left="1080" w:hanging="360"/>
        <w:rPr>
          <w:rFonts w:ascii="Arial" w:hAnsi="Arial" w:cs="Arial"/>
          <w:sz w:val="20"/>
        </w:rPr>
      </w:pPr>
    </w:p>
    <w:p w:rsidR="00E94F88" w:rsidRPr="00353FB0" w:rsidRDefault="00E94F88" w:rsidP="00E94F88">
      <w:pPr>
        <w:ind w:left="1080" w:hanging="720"/>
        <w:rPr>
          <w:rFonts w:ascii="Arial" w:hAnsi="Arial" w:cs="Arial"/>
          <w:sz w:val="20"/>
          <w:szCs w:val="22"/>
        </w:rPr>
      </w:pPr>
      <w:r w:rsidRPr="00353FB0">
        <w:rPr>
          <w:rFonts w:ascii="Arial" w:hAnsi="Arial" w:cs="Arial"/>
          <w:sz w:val="20"/>
          <w:szCs w:val="22"/>
        </w:rPr>
        <w:t>A Motion was made by Gonnerman, seconded by Casavant, to recommend to City Council for adoption of Electric and Telecommunications budget as presented.  Motion passed upon unanimous voice vote.</w:t>
      </w:r>
    </w:p>
    <w:p w:rsidR="00E94F88" w:rsidRPr="00E94F88" w:rsidRDefault="00E94F88" w:rsidP="00E94F88">
      <w:pPr>
        <w:ind w:left="1080" w:hanging="720"/>
        <w:rPr>
          <w:rFonts w:ascii="Arial" w:hAnsi="Arial" w:cs="Arial"/>
          <w:sz w:val="20"/>
          <w:szCs w:val="22"/>
        </w:rPr>
      </w:pPr>
    </w:p>
    <w:p w:rsidR="004C2BB7" w:rsidRDefault="004C2BB7" w:rsidP="009F5188">
      <w:pPr>
        <w:ind w:left="1080" w:hanging="360"/>
        <w:rPr>
          <w:rFonts w:ascii="Arial" w:hAnsi="Arial" w:cs="Arial"/>
          <w:sz w:val="20"/>
          <w:szCs w:val="22"/>
        </w:rPr>
      </w:pPr>
      <w:r w:rsidRPr="009F5188">
        <w:rPr>
          <w:rFonts w:ascii="Arial" w:hAnsi="Arial" w:cs="Arial"/>
          <w:b/>
          <w:sz w:val="20"/>
          <w:szCs w:val="22"/>
        </w:rPr>
        <w:t>Waste Water Utility</w:t>
      </w:r>
      <w:r w:rsidR="000D31F4">
        <w:rPr>
          <w:rFonts w:ascii="Arial" w:hAnsi="Arial" w:cs="Arial"/>
          <w:b/>
          <w:sz w:val="20"/>
          <w:szCs w:val="22"/>
        </w:rPr>
        <w:t xml:space="preserve"> </w:t>
      </w:r>
      <w:r w:rsidR="00BA403C">
        <w:rPr>
          <w:rFonts w:ascii="Arial" w:hAnsi="Arial" w:cs="Arial"/>
          <w:b/>
          <w:sz w:val="20"/>
          <w:szCs w:val="22"/>
        </w:rPr>
        <w:t>–</w:t>
      </w:r>
      <w:r w:rsidR="000D31F4">
        <w:rPr>
          <w:rFonts w:ascii="Arial" w:hAnsi="Arial" w:cs="Arial"/>
          <w:b/>
          <w:sz w:val="20"/>
          <w:szCs w:val="22"/>
        </w:rPr>
        <w:t xml:space="preserve"> </w:t>
      </w:r>
      <w:r w:rsidR="00BA403C">
        <w:rPr>
          <w:rFonts w:ascii="Arial" w:hAnsi="Arial" w:cs="Arial"/>
          <w:sz w:val="20"/>
          <w:szCs w:val="22"/>
        </w:rPr>
        <w:t>budget reflects 4% rate increase (last one was in 2014); no change in staffing</w:t>
      </w:r>
    </w:p>
    <w:p w:rsidR="00BA403C" w:rsidRDefault="00BA403C" w:rsidP="009F5188">
      <w:pPr>
        <w:ind w:left="1080" w:hanging="360"/>
        <w:rPr>
          <w:rFonts w:ascii="Arial" w:hAnsi="Arial" w:cs="Arial"/>
          <w:sz w:val="20"/>
          <w:szCs w:val="22"/>
        </w:rPr>
      </w:pPr>
      <w:r>
        <w:rPr>
          <w:rFonts w:ascii="Arial" w:hAnsi="Arial" w:cs="Arial"/>
          <w:b/>
          <w:sz w:val="20"/>
          <w:szCs w:val="22"/>
        </w:rPr>
        <w:tab/>
        <w:t>-</w:t>
      </w:r>
      <w:r>
        <w:rPr>
          <w:rFonts w:ascii="Arial" w:hAnsi="Arial" w:cs="Arial"/>
          <w:sz w:val="20"/>
          <w:szCs w:val="22"/>
        </w:rPr>
        <w:t xml:space="preserve"> Cash balance is projected to be positive value (was negative in previous years); also reflects cash advance to cover capital costs for street work in 2017, to be reimbursed when loan closes in January 2018; need to reevaluate Mishicot payments</w:t>
      </w:r>
    </w:p>
    <w:p w:rsidR="00E80D48" w:rsidRDefault="00BA403C" w:rsidP="00E80D48">
      <w:pPr>
        <w:ind w:left="1080" w:hanging="360"/>
        <w:rPr>
          <w:rFonts w:ascii="Arial" w:hAnsi="Arial" w:cs="Arial"/>
          <w:sz w:val="20"/>
          <w:szCs w:val="22"/>
        </w:rPr>
      </w:pPr>
      <w:r>
        <w:rPr>
          <w:rFonts w:ascii="Arial" w:hAnsi="Arial" w:cs="Arial"/>
          <w:b/>
          <w:sz w:val="20"/>
          <w:szCs w:val="22"/>
        </w:rPr>
        <w:tab/>
        <w:t>-</w:t>
      </w:r>
      <w:r>
        <w:rPr>
          <w:rFonts w:ascii="Arial" w:hAnsi="Arial" w:cs="Arial"/>
          <w:sz w:val="20"/>
          <w:szCs w:val="22"/>
        </w:rPr>
        <w:t xml:space="preserve"> Staff looking at options </w:t>
      </w:r>
      <w:r w:rsidRPr="00E80D48">
        <w:rPr>
          <w:rFonts w:ascii="Arial" w:hAnsi="Arial" w:cs="Arial"/>
          <w:sz w:val="20"/>
          <w:szCs w:val="22"/>
        </w:rPr>
        <w:t>to accepting septic and RV dumping</w:t>
      </w:r>
      <w:r w:rsidR="00E80D48" w:rsidRPr="00E80D48">
        <w:rPr>
          <w:rFonts w:ascii="Arial" w:hAnsi="Arial" w:cs="Arial"/>
          <w:sz w:val="20"/>
          <w:szCs w:val="22"/>
        </w:rPr>
        <w:t>,</w:t>
      </w:r>
      <w:r w:rsidR="00E80D48">
        <w:rPr>
          <w:rFonts w:ascii="Arial" w:hAnsi="Arial" w:cs="Arial"/>
          <w:sz w:val="20"/>
          <w:szCs w:val="22"/>
        </w:rPr>
        <w:t xml:space="preserve"> which would increase revenue, and potentially require some capital improvements.  No provision in this budget.</w:t>
      </w:r>
      <w:r w:rsidR="00E80D48" w:rsidRPr="00E80D48">
        <w:rPr>
          <w:rFonts w:ascii="Arial" w:hAnsi="Arial" w:cs="Arial"/>
          <w:sz w:val="20"/>
          <w:szCs w:val="22"/>
        </w:rPr>
        <w:t xml:space="preserve"> </w:t>
      </w:r>
    </w:p>
    <w:p w:rsidR="00772E56" w:rsidRDefault="00E80D48" w:rsidP="00E80D48">
      <w:pPr>
        <w:ind w:left="1080" w:hanging="360"/>
        <w:rPr>
          <w:rFonts w:ascii="Arial" w:hAnsi="Arial" w:cs="Arial"/>
          <w:sz w:val="20"/>
          <w:szCs w:val="22"/>
        </w:rPr>
      </w:pPr>
      <w:r>
        <w:rPr>
          <w:rFonts w:ascii="Arial" w:hAnsi="Arial" w:cs="Arial"/>
          <w:b/>
          <w:sz w:val="20"/>
          <w:szCs w:val="22"/>
        </w:rPr>
        <w:tab/>
        <w:t>-</w:t>
      </w:r>
      <w:r w:rsidR="00421701">
        <w:rPr>
          <w:rFonts w:ascii="Arial" w:hAnsi="Arial" w:cs="Arial"/>
          <w:sz w:val="20"/>
          <w:szCs w:val="22"/>
        </w:rPr>
        <w:t xml:space="preserve"> It was </w:t>
      </w:r>
      <w:r>
        <w:rPr>
          <w:rFonts w:ascii="Arial" w:hAnsi="Arial" w:cs="Arial"/>
          <w:sz w:val="20"/>
          <w:szCs w:val="22"/>
        </w:rPr>
        <w:t xml:space="preserve">noted </w:t>
      </w:r>
      <w:r w:rsidR="00C34D70">
        <w:rPr>
          <w:rFonts w:ascii="Arial" w:hAnsi="Arial" w:cs="Arial"/>
          <w:sz w:val="20"/>
          <w:szCs w:val="22"/>
        </w:rPr>
        <w:t xml:space="preserve">the footnote on the staffing history indicates a vacant </w:t>
      </w:r>
      <w:r w:rsidR="00772E56">
        <w:rPr>
          <w:rFonts w:ascii="Arial" w:hAnsi="Arial" w:cs="Arial"/>
          <w:sz w:val="20"/>
          <w:szCs w:val="22"/>
        </w:rPr>
        <w:t>position</w:t>
      </w:r>
      <w:r w:rsidR="00C34D70">
        <w:rPr>
          <w:rFonts w:ascii="Arial" w:hAnsi="Arial" w:cs="Arial"/>
          <w:sz w:val="20"/>
          <w:szCs w:val="22"/>
        </w:rPr>
        <w:t xml:space="preserve">.  </w:t>
      </w:r>
      <w:proofErr w:type="gramStart"/>
      <w:r w:rsidR="00C34D70">
        <w:rPr>
          <w:rFonts w:ascii="Arial" w:hAnsi="Arial" w:cs="Arial"/>
          <w:sz w:val="20"/>
          <w:szCs w:val="22"/>
        </w:rPr>
        <w:t>At this time</w:t>
      </w:r>
      <w:proofErr w:type="gramEnd"/>
      <w:r w:rsidR="00C34D70">
        <w:rPr>
          <w:rFonts w:ascii="Arial" w:hAnsi="Arial" w:cs="Arial"/>
          <w:sz w:val="20"/>
          <w:szCs w:val="22"/>
        </w:rPr>
        <w:t>, there are no vacant positions</w:t>
      </w:r>
      <w:r w:rsidR="00772E56">
        <w:rPr>
          <w:rFonts w:ascii="Arial" w:hAnsi="Arial" w:cs="Arial"/>
          <w:sz w:val="20"/>
          <w:szCs w:val="22"/>
        </w:rPr>
        <w:t xml:space="preserve"> in this utility</w:t>
      </w:r>
      <w:r w:rsidR="00C34D70">
        <w:rPr>
          <w:rFonts w:ascii="Arial" w:hAnsi="Arial" w:cs="Arial"/>
          <w:sz w:val="20"/>
          <w:szCs w:val="22"/>
        </w:rPr>
        <w:t>, and the footnote will be revised.</w:t>
      </w:r>
    </w:p>
    <w:p w:rsidR="00772E56" w:rsidRDefault="00772E56">
      <w:pPr>
        <w:rPr>
          <w:rFonts w:ascii="Arial" w:hAnsi="Arial" w:cs="Arial"/>
          <w:sz w:val="20"/>
          <w:szCs w:val="22"/>
        </w:rPr>
      </w:pPr>
      <w:r>
        <w:rPr>
          <w:rFonts w:ascii="Arial" w:hAnsi="Arial" w:cs="Arial"/>
          <w:sz w:val="20"/>
          <w:szCs w:val="22"/>
        </w:rPr>
        <w:br w:type="page"/>
      </w:r>
    </w:p>
    <w:p w:rsidR="00E80D48" w:rsidRDefault="00E80D48" w:rsidP="00E80D48">
      <w:pPr>
        <w:ind w:left="1080" w:hanging="360"/>
        <w:rPr>
          <w:rFonts w:ascii="Arial" w:hAnsi="Arial" w:cs="Arial"/>
          <w:sz w:val="20"/>
          <w:szCs w:val="22"/>
        </w:rPr>
      </w:pPr>
    </w:p>
    <w:p w:rsidR="00772E56" w:rsidRDefault="00772E56" w:rsidP="00E80D48">
      <w:pPr>
        <w:ind w:left="1080" w:hanging="360"/>
        <w:rPr>
          <w:rFonts w:ascii="Arial" w:hAnsi="Arial" w:cs="Arial"/>
          <w:sz w:val="20"/>
          <w:szCs w:val="22"/>
        </w:rPr>
      </w:pPr>
    </w:p>
    <w:p w:rsidR="00772E56" w:rsidRDefault="00772E56" w:rsidP="00E80D48">
      <w:pPr>
        <w:ind w:left="1080" w:hanging="360"/>
        <w:rPr>
          <w:rFonts w:ascii="Arial" w:hAnsi="Arial" w:cs="Arial"/>
          <w:sz w:val="20"/>
          <w:szCs w:val="22"/>
        </w:rPr>
      </w:pPr>
    </w:p>
    <w:p w:rsidR="00E80D48" w:rsidRDefault="00E80D48" w:rsidP="00E80D48">
      <w:pPr>
        <w:ind w:left="1080" w:hanging="360"/>
        <w:rPr>
          <w:rFonts w:ascii="Arial" w:hAnsi="Arial" w:cs="Arial"/>
          <w:sz w:val="20"/>
          <w:szCs w:val="22"/>
        </w:rPr>
      </w:pPr>
    </w:p>
    <w:p w:rsidR="00BA403C" w:rsidRDefault="00BA403C" w:rsidP="009F5188">
      <w:pPr>
        <w:ind w:left="1080" w:hanging="360"/>
        <w:rPr>
          <w:rFonts w:ascii="Arial" w:hAnsi="Arial" w:cs="Arial"/>
          <w:sz w:val="20"/>
          <w:szCs w:val="22"/>
        </w:rPr>
      </w:pPr>
      <w:r>
        <w:rPr>
          <w:rFonts w:ascii="Arial" w:hAnsi="Arial" w:cs="Arial"/>
          <w:b/>
          <w:sz w:val="20"/>
          <w:szCs w:val="22"/>
        </w:rPr>
        <w:tab/>
        <w:t>-</w:t>
      </w:r>
      <w:r>
        <w:rPr>
          <w:rFonts w:ascii="Arial" w:hAnsi="Arial" w:cs="Arial"/>
          <w:sz w:val="20"/>
          <w:szCs w:val="22"/>
        </w:rPr>
        <w:t xml:space="preserve"> </w:t>
      </w:r>
      <w:r>
        <w:rPr>
          <w:rFonts w:ascii="Arial" w:hAnsi="Arial" w:cs="Arial"/>
          <w:b/>
          <w:sz w:val="20"/>
          <w:szCs w:val="22"/>
        </w:rPr>
        <w:t xml:space="preserve">Capital </w:t>
      </w:r>
      <w:r>
        <w:rPr>
          <w:rFonts w:ascii="Arial" w:hAnsi="Arial" w:cs="Arial"/>
          <w:sz w:val="20"/>
          <w:szCs w:val="22"/>
        </w:rPr>
        <w:t>– remote monitoring at lift stations from current funds (no borrowing); lateral replacements, 27</w:t>
      </w:r>
      <w:r w:rsidRPr="00BA403C">
        <w:rPr>
          <w:rFonts w:ascii="Arial" w:hAnsi="Arial" w:cs="Arial"/>
          <w:sz w:val="20"/>
          <w:szCs w:val="22"/>
          <w:vertAlign w:val="superscript"/>
        </w:rPr>
        <w:t>th</w:t>
      </w:r>
      <w:r>
        <w:rPr>
          <w:rFonts w:ascii="Arial" w:hAnsi="Arial" w:cs="Arial"/>
          <w:sz w:val="20"/>
          <w:szCs w:val="22"/>
        </w:rPr>
        <w:t xml:space="preserve"> St and other various locations; city does not intend to finance private sid</w:t>
      </w:r>
      <w:r w:rsidR="00E80D48">
        <w:rPr>
          <w:rFonts w:ascii="Arial" w:hAnsi="Arial" w:cs="Arial"/>
          <w:sz w:val="20"/>
          <w:szCs w:val="22"/>
        </w:rPr>
        <w:t>e sewer laterals due to budget constraints.</w:t>
      </w:r>
    </w:p>
    <w:p w:rsidR="00BA403C" w:rsidRDefault="00BA403C" w:rsidP="009F5188">
      <w:pPr>
        <w:ind w:left="1080" w:hanging="360"/>
        <w:rPr>
          <w:rFonts w:ascii="Arial" w:hAnsi="Arial" w:cs="Arial"/>
          <w:sz w:val="20"/>
          <w:szCs w:val="22"/>
        </w:rPr>
      </w:pPr>
    </w:p>
    <w:p w:rsidR="00BA403C" w:rsidRDefault="00BA403C" w:rsidP="00BA403C">
      <w:pPr>
        <w:ind w:left="1080" w:hanging="720"/>
        <w:rPr>
          <w:rFonts w:ascii="Arial" w:hAnsi="Arial" w:cs="Arial"/>
          <w:sz w:val="20"/>
          <w:szCs w:val="22"/>
        </w:rPr>
      </w:pPr>
      <w:r w:rsidRPr="00353FB0">
        <w:rPr>
          <w:rFonts w:ascii="Arial" w:hAnsi="Arial" w:cs="Arial"/>
          <w:sz w:val="20"/>
          <w:szCs w:val="22"/>
        </w:rPr>
        <w:t>A Motion was made by</w:t>
      </w:r>
      <w:r>
        <w:rPr>
          <w:rFonts w:ascii="Arial" w:hAnsi="Arial" w:cs="Arial"/>
          <w:sz w:val="20"/>
          <w:szCs w:val="22"/>
        </w:rPr>
        <w:t xml:space="preserve"> </w:t>
      </w:r>
      <w:r w:rsidRPr="00353FB0">
        <w:rPr>
          <w:rFonts w:ascii="Arial" w:hAnsi="Arial" w:cs="Arial"/>
          <w:sz w:val="20"/>
          <w:szCs w:val="22"/>
        </w:rPr>
        <w:t xml:space="preserve">Casavant, seconded by Gonnerman, to recommend to City Council for adoption of </w:t>
      </w:r>
      <w:r w:rsidR="00B51715">
        <w:rPr>
          <w:rFonts w:ascii="Arial" w:hAnsi="Arial" w:cs="Arial"/>
          <w:sz w:val="20"/>
          <w:szCs w:val="22"/>
        </w:rPr>
        <w:t>Waste Water utility</w:t>
      </w:r>
      <w:r w:rsidRPr="00353FB0">
        <w:rPr>
          <w:rFonts w:ascii="Arial" w:hAnsi="Arial" w:cs="Arial"/>
          <w:sz w:val="20"/>
          <w:szCs w:val="22"/>
        </w:rPr>
        <w:t xml:space="preserve"> budget</w:t>
      </w:r>
      <w:r w:rsidR="00772E56">
        <w:rPr>
          <w:rFonts w:ascii="Arial" w:hAnsi="Arial" w:cs="Arial"/>
          <w:sz w:val="20"/>
          <w:szCs w:val="22"/>
        </w:rPr>
        <w:t xml:space="preserve"> as presented, </w:t>
      </w:r>
      <w:r w:rsidR="00B51715">
        <w:rPr>
          <w:rFonts w:ascii="Arial" w:hAnsi="Arial" w:cs="Arial"/>
          <w:sz w:val="20"/>
          <w:szCs w:val="22"/>
        </w:rPr>
        <w:t xml:space="preserve">with correction to revise footnote on staffing </w:t>
      </w:r>
      <w:r w:rsidR="00772E56">
        <w:rPr>
          <w:rFonts w:ascii="Arial" w:hAnsi="Arial" w:cs="Arial"/>
          <w:sz w:val="20"/>
          <w:szCs w:val="22"/>
        </w:rPr>
        <w:t>vacancy</w:t>
      </w:r>
      <w:r w:rsidRPr="00E80D48">
        <w:rPr>
          <w:rFonts w:ascii="Arial" w:hAnsi="Arial" w:cs="Arial"/>
          <w:sz w:val="20"/>
          <w:szCs w:val="22"/>
        </w:rPr>
        <w:t>.</w:t>
      </w:r>
      <w:r w:rsidRPr="00353FB0">
        <w:rPr>
          <w:rFonts w:ascii="Arial" w:hAnsi="Arial" w:cs="Arial"/>
          <w:sz w:val="20"/>
          <w:szCs w:val="22"/>
        </w:rPr>
        <w:t xml:space="preserve">  Motion passed upon unanimous voice vote</w:t>
      </w:r>
    </w:p>
    <w:p w:rsidR="00B51715" w:rsidRPr="00BA403C" w:rsidRDefault="00B51715" w:rsidP="00BA403C">
      <w:pPr>
        <w:ind w:left="1080" w:hanging="720"/>
        <w:rPr>
          <w:rFonts w:ascii="Arial" w:hAnsi="Arial" w:cs="Arial"/>
          <w:sz w:val="20"/>
          <w:szCs w:val="22"/>
        </w:rPr>
      </w:pPr>
    </w:p>
    <w:p w:rsidR="004C2BB7" w:rsidRDefault="004C2BB7" w:rsidP="009F5188">
      <w:pPr>
        <w:ind w:left="1080" w:hanging="360"/>
        <w:rPr>
          <w:rFonts w:ascii="Arial" w:hAnsi="Arial" w:cs="Arial"/>
          <w:sz w:val="20"/>
          <w:szCs w:val="22"/>
        </w:rPr>
      </w:pPr>
      <w:r w:rsidRPr="009F5188">
        <w:rPr>
          <w:rFonts w:ascii="Arial" w:hAnsi="Arial" w:cs="Arial"/>
          <w:b/>
          <w:sz w:val="20"/>
          <w:szCs w:val="22"/>
        </w:rPr>
        <w:t>Storm Water Utility</w:t>
      </w:r>
      <w:r w:rsidR="000D31F4">
        <w:rPr>
          <w:rFonts w:ascii="Arial" w:hAnsi="Arial" w:cs="Arial"/>
          <w:b/>
          <w:sz w:val="20"/>
          <w:szCs w:val="22"/>
        </w:rPr>
        <w:t xml:space="preserve"> </w:t>
      </w:r>
      <w:r w:rsidR="00B51715">
        <w:rPr>
          <w:rFonts w:ascii="Arial" w:hAnsi="Arial" w:cs="Arial"/>
          <w:b/>
          <w:sz w:val="20"/>
          <w:szCs w:val="22"/>
        </w:rPr>
        <w:t>–</w:t>
      </w:r>
      <w:r w:rsidR="000D31F4">
        <w:rPr>
          <w:rFonts w:ascii="Arial" w:hAnsi="Arial" w:cs="Arial"/>
          <w:b/>
          <w:sz w:val="20"/>
          <w:szCs w:val="22"/>
        </w:rPr>
        <w:t xml:space="preserve"> </w:t>
      </w:r>
      <w:r w:rsidR="00772E56">
        <w:rPr>
          <w:rFonts w:ascii="Arial" w:hAnsi="Arial" w:cs="Arial"/>
          <w:sz w:val="20"/>
          <w:szCs w:val="22"/>
        </w:rPr>
        <w:t xml:space="preserve">Consistent with 2017, the </w:t>
      </w:r>
      <w:r w:rsidR="00B51715">
        <w:rPr>
          <w:rFonts w:ascii="Arial" w:hAnsi="Arial" w:cs="Arial"/>
          <w:sz w:val="20"/>
          <w:szCs w:val="22"/>
        </w:rPr>
        <w:t>budget reflects</w:t>
      </w:r>
      <w:r w:rsidR="00772E56">
        <w:rPr>
          <w:rFonts w:ascii="Arial" w:hAnsi="Arial" w:cs="Arial"/>
          <w:sz w:val="20"/>
          <w:szCs w:val="22"/>
        </w:rPr>
        <w:t xml:space="preserve"> an equivalent</w:t>
      </w:r>
      <w:r w:rsidR="00B51715">
        <w:rPr>
          <w:rFonts w:ascii="Arial" w:hAnsi="Arial" w:cs="Arial"/>
          <w:sz w:val="20"/>
          <w:szCs w:val="22"/>
        </w:rPr>
        <w:t xml:space="preserve"> 1 F</w:t>
      </w:r>
      <w:r w:rsidR="00772E56">
        <w:rPr>
          <w:rFonts w:ascii="Arial" w:hAnsi="Arial" w:cs="Arial"/>
          <w:sz w:val="20"/>
          <w:szCs w:val="22"/>
        </w:rPr>
        <w:t>ull Time</w:t>
      </w:r>
      <w:r w:rsidR="00B51715">
        <w:rPr>
          <w:rFonts w:ascii="Arial" w:hAnsi="Arial" w:cs="Arial"/>
          <w:sz w:val="20"/>
          <w:szCs w:val="22"/>
        </w:rPr>
        <w:t xml:space="preserve"> employee from Public Works; noted increase for maintenance of collection system (inlets and spot repairs of storm pipes) and regulatory compliance; noted debt service on storm ponds built with DNR financing, </w:t>
      </w:r>
      <w:r w:rsidR="00772E56">
        <w:rPr>
          <w:rFonts w:ascii="Arial" w:hAnsi="Arial" w:cs="Arial"/>
          <w:sz w:val="20"/>
          <w:szCs w:val="22"/>
        </w:rPr>
        <w:t>(</w:t>
      </w:r>
      <w:r w:rsidR="00B51715">
        <w:rPr>
          <w:rFonts w:ascii="Arial" w:hAnsi="Arial" w:cs="Arial"/>
          <w:sz w:val="20"/>
          <w:szCs w:val="22"/>
        </w:rPr>
        <w:t>currently paid out of tax funds</w:t>
      </w:r>
      <w:r w:rsidR="00772E56">
        <w:rPr>
          <w:rFonts w:ascii="Arial" w:hAnsi="Arial" w:cs="Arial"/>
          <w:sz w:val="20"/>
          <w:szCs w:val="22"/>
        </w:rPr>
        <w:t>) will be paid</w:t>
      </w:r>
      <w:r w:rsidR="00B51715">
        <w:rPr>
          <w:rFonts w:ascii="Arial" w:hAnsi="Arial" w:cs="Arial"/>
          <w:sz w:val="20"/>
          <w:szCs w:val="22"/>
        </w:rPr>
        <w:t xml:space="preserve"> from storm funds (principal is reduction of liability)</w:t>
      </w:r>
    </w:p>
    <w:p w:rsidR="00B51715" w:rsidRDefault="00B51715" w:rsidP="009F5188">
      <w:pPr>
        <w:ind w:left="1080" w:hanging="360"/>
        <w:rPr>
          <w:rFonts w:ascii="Arial" w:hAnsi="Arial" w:cs="Arial"/>
          <w:sz w:val="20"/>
          <w:szCs w:val="22"/>
        </w:rPr>
      </w:pPr>
      <w:r>
        <w:rPr>
          <w:rFonts w:ascii="Arial" w:hAnsi="Arial" w:cs="Arial"/>
          <w:b/>
          <w:sz w:val="20"/>
          <w:szCs w:val="22"/>
        </w:rPr>
        <w:tab/>
        <w:t>-</w:t>
      </w:r>
      <w:r>
        <w:rPr>
          <w:rFonts w:ascii="Arial" w:hAnsi="Arial" w:cs="Arial"/>
          <w:sz w:val="20"/>
          <w:szCs w:val="22"/>
        </w:rPr>
        <w:t xml:space="preserve"> </w:t>
      </w:r>
      <w:r>
        <w:rPr>
          <w:rFonts w:ascii="Arial" w:hAnsi="Arial" w:cs="Arial"/>
          <w:b/>
          <w:sz w:val="20"/>
          <w:szCs w:val="22"/>
        </w:rPr>
        <w:t xml:space="preserve">Capital – </w:t>
      </w:r>
      <w:r>
        <w:rPr>
          <w:rFonts w:ascii="Arial" w:hAnsi="Arial" w:cs="Arial"/>
          <w:sz w:val="20"/>
          <w:szCs w:val="22"/>
        </w:rPr>
        <w:t xml:space="preserve">include improvements to storm mains </w:t>
      </w:r>
      <w:r w:rsidR="00772E56">
        <w:rPr>
          <w:rFonts w:ascii="Arial" w:hAnsi="Arial" w:cs="Arial"/>
          <w:sz w:val="20"/>
          <w:szCs w:val="22"/>
        </w:rPr>
        <w:t xml:space="preserve">(Vets Park, Sandy Bay Highlands), </w:t>
      </w:r>
      <w:r>
        <w:rPr>
          <w:rFonts w:ascii="Arial" w:hAnsi="Arial" w:cs="Arial"/>
          <w:sz w:val="20"/>
          <w:szCs w:val="22"/>
        </w:rPr>
        <w:t xml:space="preserve">ditches, mini storm sewer installations for sump pump connections, and storm pond </w:t>
      </w:r>
      <w:r w:rsidR="00772E56">
        <w:rPr>
          <w:rFonts w:ascii="Arial" w:hAnsi="Arial" w:cs="Arial"/>
          <w:sz w:val="20"/>
          <w:szCs w:val="22"/>
        </w:rPr>
        <w:t xml:space="preserve">planning and </w:t>
      </w:r>
      <w:r>
        <w:rPr>
          <w:rFonts w:ascii="Arial" w:hAnsi="Arial" w:cs="Arial"/>
          <w:sz w:val="20"/>
          <w:szCs w:val="22"/>
        </w:rPr>
        <w:t>installations</w:t>
      </w:r>
    </w:p>
    <w:p w:rsidR="00B51715" w:rsidRDefault="00B51715" w:rsidP="009F5188">
      <w:pPr>
        <w:ind w:left="1080" w:hanging="360"/>
        <w:rPr>
          <w:rFonts w:ascii="Arial" w:hAnsi="Arial" w:cs="Arial"/>
          <w:sz w:val="20"/>
          <w:szCs w:val="22"/>
        </w:rPr>
      </w:pPr>
    </w:p>
    <w:p w:rsidR="00B51715" w:rsidRPr="00353FB0" w:rsidRDefault="00B51715" w:rsidP="00B51715">
      <w:pPr>
        <w:ind w:left="1080" w:hanging="720"/>
        <w:rPr>
          <w:rFonts w:ascii="Arial" w:hAnsi="Arial" w:cs="Arial"/>
          <w:sz w:val="20"/>
          <w:szCs w:val="22"/>
        </w:rPr>
      </w:pPr>
      <w:r w:rsidRPr="00353FB0">
        <w:rPr>
          <w:rFonts w:ascii="Arial" w:hAnsi="Arial" w:cs="Arial"/>
          <w:sz w:val="20"/>
          <w:szCs w:val="22"/>
        </w:rPr>
        <w:t xml:space="preserve">A Motion was made by Gonnerman, seconded by </w:t>
      </w:r>
      <w:r w:rsidR="00C14A8A">
        <w:rPr>
          <w:rFonts w:ascii="Arial" w:hAnsi="Arial" w:cs="Arial"/>
          <w:sz w:val="20"/>
          <w:szCs w:val="22"/>
        </w:rPr>
        <w:t>Shimulunas</w:t>
      </w:r>
      <w:r w:rsidRPr="00353FB0">
        <w:rPr>
          <w:rFonts w:ascii="Arial" w:hAnsi="Arial" w:cs="Arial"/>
          <w:sz w:val="20"/>
          <w:szCs w:val="22"/>
        </w:rPr>
        <w:t xml:space="preserve">, to recommend to City Council for adoption of </w:t>
      </w:r>
      <w:r w:rsidR="00C14A8A">
        <w:rPr>
          <w:rFonts w:ascii="Arial" w:hAnsi="Arial" w:cs="Arial"/>
          <w:sz w:val="20"/>
          <w:szCs w:val="22"/>
        </w:rPr>
        <w:t>Storm Water utility</w:t>
      </w:r>
      <w:r w:rsidRPr="00353FB0">
        <w:rPr>
          <w:rFonts w:ascii="Arial" w:hAnsi="Arial" w:cs="Arial"/>
          <w:sz w:val="20"/>
          <w:szCs w:val="22"/>
        </w:rPr>
        <w:t xml:space="preserve"> budget as presented.  Motion passed upon unanimous voice vote.</w:t>
      </w:r>
    </w:p>
    <w:p w:rsidR="00B51715" w:rsidRPr="00B51715" w:rsidRDefault="00B51715" w:rsidP="00B51715">
      <w:pPr>
        <w:ind w:left="1080" w:hanging="810"/>
        <w:rPr>
          <w:rFonts w:ascii="Arial" w:hAnsi="Arial" w:cs="Arial"/>
          <w:sz w:val="20"/>
          <w:szCs w:val="22"/>
        </w:rPr>
      </w:pPr>
    </w:p>
    <w:p w:rsidR="004C2BB7" w:rsidRDefault="004C2BB7" w:rsidP="009F5188">
      <w:pPr>
        <w:ind w:left="1080" w:hanging="360"/>
        <w:rPr>
          <w:rFonts w:ascii="Arial" w:hAnsi="Arial" w:cs="Arial"/>
          <w:sz w:val="20"/>
          <w:szCs w:val="22"/>
        </w:rPr>
      </w:pPr>
      <w:r w:rsidRPr="009F5188">
        <w:rPr>
          <w:rFonts w:ascii="Arial" w:hAnsi="Arial" w:cs="Arial"/>
          <w:b/>
          <w:sz w:val="20"/>
          <w:szCs w:val="22"/>
        </w:rPr>
        <w:t>Solid Waste Utility</w:t>
      </w:r>
      <w:r w:rsidR="000D31F4">
        <w:rPr>
          <w:rFonts w:ascii="Arial" w:hAnsi="Arial" w:cs="Arial"/>
          <w:b/>
          <w:sz w:val="20"/>
          <w:szCs w:val="22"/>
        </w:rPr>
        <w:t xml:space="preserve"> </w:t>
      </w:r>
      <w:r w:rsidR="00C14A8A">
        <w:rPr>
          <w:rFonts w:ascii="Arial" w:hAnsi="Arial" w:cs="Arial"/>
          <w:b/>
          <w:sz w:val="20"/>
          <w:szCs w:val="22"/>
        </w:rPr>
        <w:t>–</w:t>
      </w:r>
      <w:r w:rsidR="000D31F4">
        <w:rPr>
          <w:rFonts w:ascii="Arial" w:hAnsi="Arial" w:cs="Arial"/>
          <w:b/>
          <w:sz w:val="20"/>
          <w:szCs w:val="22"/>
        </w:rPr>
        <w:t xml:space="preserve"> </w:t>
      </w:r>
      <w:r w:rsidR="00C14A8A">
        <w:rPr>
          <w:rFonts w:ascii="Arial" w:hAnsi="Arial" w:cs="Arial"/>
          <w:sz w:val="20"/>
          <w:szCs w:val="22"/>
        </w:rPr>
        <w:t>collection of garbage and recycling, landfill t</w:t>
      </w:r>
      <w:r w:rsidR="00772E56">
        <w:rPr>
          <w:rFonts w:ascii="Arial" w:hAnsi="Arial" w:cs="Arial"/>
          <w:sz w:val="20"/>
          <w:szCs w:val="22"/>
        </w:rPr>
        <w:t>i</w:t>
      </w:r>
      <w:r w:rsidR="00C14A8A">
        <w:rPr>
          <w:rFonts w:ascii="Arial" w:hAnsi="Arial" w:cs="Arial"/>
          <w:sz w:val="20"/>
          <w:szCs w:val="22"/>
        </w:rPr>
        <w:t>pping fees, street sweeping, fall leaf pick-up</w:t>
      </w:r>
    </w:p>
    <w:p w:rsidR="00C14A8A" w:rsidRDefault="00C14A8A" w:rsidP="009F5188">
      <w:pPr>
        <w:ind w:left="1080" w:hanging="360"/>
        <w:rPr>
          <w:rFonts w:ascii="Arial" w:hAnsi="Arial" w:cs="Arial"/>
          <w:sz w:val="20"/>
          <w:szCs w:val="22"/>
        </w:rPr>
      </w:pPr>
      <w:r>
        <w:rPr>
          <w:rFonts w:ascii="Arial" w:hAnsi="Arial" w:cs="Arial"/>
          <w:b/>
          <w:sz w:val="20"/>
          <w:szCs w:val="22"/>
        </w:rPr>
        <w:tab/>
        <w:t>-</w:t>
      </w:r>
      <w:r>
        <w:rPr>
          <w:rFonts w:ascii="Arial" w:hAnsi="Arial" w:cs="Arial"/>
          <w:sz w:val="20"/>
          <w:szCs w:val="22"/>
        </w:rPr>
        <w:t xml:space="preserve"> consistent revenues from state recycling aids, garbage stickers and environment fee</w:t>
      </w:r>
    </w:p>
    <w:p w:rsidR="00772E56" w:rsidRDefault="00772E56" w:rsidP="00772E56">
      <w:pPr>
        <w:ind w:left="1080" w:hanging="360"/>
        <w:rPr>
          <w:rFonts w:ascii="Arial" w:hAnsi="Arial" w:cs="Arial"/>
          <w:sz w:val="20"/>
          <w:szCs w:val="22"/>
        </w:rPr>
      </w:pPr>
      <w:r>
        <w:rPr>
          <w:rFonts w:ascii="Arial" w:hAnsi="Arial" w:cs="Arial"/>
          <w:b/>
          <w:sz w:val="20"/>
          <w:szCs w:val="22"/>
        </w:rPr>
        <w:tab/>
        <w:t>-</w:t>
      </w:r>
      <w:r>
        <w:rPr>
          <w:rFonts w:ascii="Arial" w:hAnsi="Arial" w:cs="Arial"/>
          <w:sz w:val="20"/>
          <w:szCs w:val="22"/>
        </w:rPr>
        <w:t xml:space="preserve"> </w:t>
      </w:r>
      <w:r>
        <w:rPr>
          <w:rFonts w:ascii="Arial" w:hAnsi="Arial" w:cs="Arial"/>
          <w:sz w:val="20"/>
          <w:szCs w:val="22"/>
        </w:rPr>
        <w:t>No rate, or fee increases are anticipated in this budget.  Staff noted the budget reflects a draw on the Fund Balance, and in time, a fee increase will need to be looked at.</w:t>
      </w:r>
    </w:p>
    <w:p w:rsidR="00C14A8A" w:rsidRDefault="00C14A8A" w:rsidP="009F5188">
      <w:pPr>
        <w:ind w:left="1080" w:hanging="360"/>
        <w:rPr>
          <w:rFonts w:ascii="Arial" w:hAnsi="Arial" w:cs="Arial"/>
          <w:sz w:val="20"/>
          <w:szCs w:val="22"/>
        </w:rPr>
      </w:pPr>
    </w:p>
    <w:p w:rsidR="00C14A8A" w:rsidRPr="00353FB0" w:rsidRDefault="00C14A8A" w:rsidP="00C14A8A">
      <w:pPr>
        <w:ind w:left="1080" w:hanging="720"/>
        <w:rPr>
          <w:rFonts w:ascii="Arial" w:hAnsi="Arial" w:cs="Arial"/>
          <w:sz w:val="20"/>
          <w:szCs w:val="22"/>
        </w:rPr>
      </w:pPr>
      <w:r w:rsidRPr="00353FB0">
        <w:rPr>
          <w:rFonts w:ascii="Arial" w:hAnsi="Arial" w:cs="Arial"/>
          <w:sz w:val="20"/>
          <w:szCs w:val="22"/>
        </w:rPr>
        <w:t xml:space="preserve">A Motion was made by </w:t>
      </w:r>
      <w:r>
        <w:rPr>
          <w:rFonts w:ascii="Arial" w:hAnsi="Arial" w:cs="Arial"/>
          <w:sz w:val="20"/>
          <w:szCs w:val="22"/>
        </w:rPr>
        <w:t>Shimulunas</w:t>
      </w:r>
      <w:r w:rsidRPr="00353FB0">
        <w:rPr>
          <w:rFonts w:ascii="Arial" w:hAnsi="Arial" w:cs="Arial"/>
          <w:sz w:val="20"/>
          <w:szCs w:val="22"/>
        </w:rPr>
        <w:t>, seconded by</w:t>
      </w:r>
      <w:r>
        <w:rPr>
          <w:rFonts w:ascii="Arial" w:hAnsi="Arial" w:cs="Arial"/>
          <w:sz w:val="20"/>
          <w:szCs w:val="22"/>
        </w:rPr>
        <w:t xml:space="preserve"> Casavant</w:t>
      </w:r>
      <w:r w:rsidRPr="00353FB0">
        <w:rPr>
          <w:rFonts w:ascii="Arial" w:hAnsi="Arial" w:cs="Arial"/>
          <w:sz w:val="20"/>
          <w:szCs w:val="22"/>
        </w:rPr>
        <w:t xml:space="preserve">, to recommend to City Council for adoption of </w:t>
      </w:r>
      <w:r>
        <w:rPr>
          <w:rFonts w:ascii="Arial" w:hAnsi="Arial" w:cs="Arial"/>
          <w:sz w:val="20"/>
          <w:szCs w:val="22"/>
        </w:rPr>
        <w:t>Solid Waste utility</w:t>
      </w:r>
      <w:r w:rsidRPr="00353FB0">
        <w:rPr>
          <w:rFonts w:ascii="Arial" w:hAnsi="Arial" w:cs="Arial"/>
          <w:sz w:val="20"/>
          <w:szCs w:val="22"/>
        </w:rPr>
        <w:t xml:space="preserve"> budget as presented.  Motion passed upon unanimous voice vote.</w:t>
      </w:r>
    </w:p>
    <w:p w:rsidR="00C14A8A" w:rsidRPr="00C14A8A" w:rsidRDefault="00C14A8A" w:rsidP="00C14A8A">
      <w:pPr>
        <w:ind w:left="1080" w:hanging="810"/>
        <w:rPr>
          <w:rFonts w:ascii="Arial" w:hAnsi="Arial" w:cs="Arial"/>
          <w:sz w:val="20"/>
          <w:szCs w:val="22"/>
        </w:rPr>
      </w:pPr>
    </w:p>
    <w:p w:rsidR="00006DCB" w:rsidRDefault="007C09DC" w:rsidP="009F5188">
      <w:pPr>
        <w:ind w:left="360" w:hanging="360"/>
        <w:rPr>
          <w:rFonts w:ascii="Arial" w:hAnsi="Arial" w:cs="Arial"/>
          <w:b/>
          <w:sz w:val="20"/>
          <w:szCs w:val="22"/>
        </w:rPr>
      </w:pPr>
      <w:r w:rsidRPr="009F5188">
        <w:rPr>
          <w:rFonts w:ascii="Arial" w:hAnsi="Arial" w:cs="Arial"/>
          <w:b/>
          <w:sz w:val="20"/>
          <w:szCs w:val="22"/>
        </w:rPr>
        <w:t>Various Project Updates:</w:t>
      </w:r>
    </w:p>
    <w:p w:rsidR="00C14A8A" w:rsidRPr="00C14A8A" w:rsidRDefault="00C14A8A" w:rsidP="009F5188">
      <w:pPr>
        <w:ind w:left="360" w:hanging="360"/>
        <w:rPr>
          <w:rFonts w:ascii="Arial" w:hAnsi="Arial" w:cs="Arial"/>
          <w:sz w:val="20"/>
          <w:szCs w:val="22"/>
        </w:rPr>
      </w:pPr>
      <w:r>
        <w:rPr>
          <w:rFonts w:ascii="Arial" w:hAnsi="Arial" w:cs="Arial"/>
          <w:b/>
          <w:sz w:val="20"/>
          <w:szCs w:val="22"/>
        </w:rPr>
        <w:tab/>
        <w:t xml:space="preserve">- </w:t>
      </w:r>
      <w:r w:rsidRPr="00C14A8A">
        <w:rPr>
          <w:rFonts w:ascii="Arial" w:hAnsi="Arial" w:cs="Arial"/>
          <w:sz w:val="20"/>
          <w:szCs w:val="22"/>
        </w:rPr>
        <w:t>22</w:t>
      </w:r>
      <w:r w:rsidRPr="00C14A8A">
        <w:rPr>
          <w:rFonts w:ascii="Arial" w:hAnsi="Arial" w:cs="Arial"/>
          <w:sz w:val="20"/>
          <w:szCs w:val="22"/>
          <w:vertAlign w:val="superscript"/>
        </w:rPr>
        <w:t>nd</w:t>
      </w:r>
      <w:r w:rsidRPr="00C14A8A">
        <w:rPr>
          <w:rFonts w:ascii="Arial" w:hAnsi="Arial" w:cs="Arial"/>
          <w:sz w:val="20"/>
          <w:szCs w:val="22"/>
        </w:rPr>
        <w:t xml:space="preserve"> St/Neshotah project</w:t>
      </w:r>
      <w:r>
        <w:rPr>
          <w:rFonts w:ascii="Arial" w:hAnsi="Arial" w:cs="Arial"/>
          <w:sz w:val="20"/>
          <w:szCs w:val="22"/>
        </w:rPr>
        <w:t xml:space="preserve"> will involve placing Green Infrastructure - will require removal of trees on southside of 22</w:t>
      </w:r>
      <w:r w:rsidRPr="00772E56">
        <w:rPr>
          <w:rFonts w:ascii="Arial" w:hAnsi="Arial" w:cs="Arial"/>
          <w:sz w:val="20"/>
          <w:szCs w:val="22"/>
          <w:vertAlign w:val="superscript"/>
        </w:rPr>
        <w:t>nd</w:t>
      </w:r>
      <w:r w:rsidR="00772E56">
        <w:rPr>
          <w:rFonts w:ascii="Arial" w:hAnsi="Arial" w:cs="Arial"/>
          <w:sz w:val="20"/>
          <w:szCs w:val="22"/>
        </w:rPr>
        <w:t xml:space="preserve"> at </w:t>
      </w:r>
      <w:proofErr w:type="spellStart"/>
      <w:r w:rsidR="00772E56">
        <w:rPr>
          <w:rFonts w:ascii="Arial" w:hAnsi="Arial" w:cs="Arial"/>
          <w:sz w:val="20"/>
          <w:szCs w:val="22"/>
        </w:rPr>
        <w:t>Neshotah</w:t>
      </w:r>
      <w:proofErr w:type="spellEnd"/>
      <w:r w:rsidR="00772E56">
        <w:rPr>
          <w:rFonts w:ascii="Arial" w:hAnsi="Arial" w:cs="Arial"/>
          <w:sz w:val="20"/>
          <w:szCs w:val="22"/>
        </w:rPr>
        <w:t xml:space="preserve"> Road.</w:t>
      </w:r>
    </w:p>
    <w:p w:rsidR="008341D6" w:rsidRPr="009F5188" w:rsidRDefault="008341D6" w:rsidP="009F5188">
      <w:pPr>
        <w:ind w:left="1440" w:hanging="360"/>
        <w:rPr>
          <w:rFonts w:ascii="Arial" w:hAnsi="Arial" w:cs="Arial"/>
          <w:b/>
          <w:sz w:val="20"/>
          <w:szCs w:val="22"/>
        </w:rPr>
      </w:pPr>
    </w:p>
    <w:p w:rsidR="009F5188" w:rsidRPr="00521734" w:rsidRDefault="009F5188" w:rsidP="009F5188">
      <w:pPr>
        <w:rPr>
          <w:rFonts w:ascii="Arial" w:hAnsi="Arial" w:cs="Arial"/>
          <w:b/>
          <w:sz w:val="22"/>
          <w:szCs w:val="22"/>
        </w:rPr>
      </w:pPr>
      <w:r w:rsidRPr="00521734">
        <w:rPr>
          <w:rFonts w:ascii="Arial" w:hAnsi="Arial" w:cs="Arial"/>
          <w:b/>
          <w:sz w:val="22"/>
          <w:szCs w:val="22"/>
        </w:rPr>
        <w:t>Set Date, Time and Agenda Items for next Committee Meeting</w:t>
      </w:r>
    </w:p>
    <w:p w:rsidR="009F5188" w:rsidRPr="00FC25BB" w:rsidRDefault="009F5188" w:rsidP="009F5188">
      <w:pPr>
        <w:ind w:left="540"/>
        <w:rPr>
          <w:rFonts w:ascii="Arial" w:hAnsi="Arial" w:cs="Arial"/>
          <w:sz w:val="20"/>
          <w:szCs w:val="22"/>
        </w:rPr>
      </w:pPr>
      <w:r w:rsidRPr="00FC25BB">
        <w:rPr>
          <w:rFonts w:ascii="Arial" w:hAnsi="Arial" w:cs="Arial"/>
          <w:sz w:val="20"/>
          <w:szCs w:val="22"/>
        </w:rPr>
        <w:t xml:space="preserve">Next meeting to be held </w:t>
      </w:r>
      <w:r>
        <w:rPr>
          <w:rFonts w:ascii="Arial" w:hAnsi="Arial" w:cs="Arial"/>
          <w:sz w:val="20"/>
          <w:szCs w:val="22"/>
        </w:rPr>
        <w:t>Tuesday, December 5, 2017, 5</w:t>
      </w:r>
      <w:r w:rsidRPr="00FC25BB">
        <w:rPr>
          <w:rFonts w:ascii="Arial" w:hAnsi="Arial" w:cs="Arial"/>
          <w:sz w:val="20"/>
          <w:szCs w:val="22"/>
        </w:rPr>
        <w:t>:00 pm</w:t>
      </w:r>
      <w:r>
        <w:rPr>
          <w:rFonts w:ascii="Arial" w:hAnsi="Arial" w:cs="Arial"/>
          <w:sz w:val="20"/>
          <w:szCs w:val="22"/>
        </w:rPr>
        <w:t>.</w:t>
      </w:r>
    </w:p>
    <w:p w:rsidR="009F5188" w:rsidRPr="0020332F" w:rsidRDefault="009F5188" w:rsidP="009F5188">
      <w:pPr>
        <w:rPr>
          <w:rFonts w:ascii="Arial" w:hAnsi="Arial" w:cs="Arial"/>
          <w:sz w:val="16"/>
          <w:szCs w:val="22"/>
        </w:rPr>
      </w:pPr>
    </w:p>
    <w:p w:rsidR="009F5188" w:rsidRPr="004D356B" w:rsidRDefault="009F5188" w:rsidP="009F5188">
      <w:pPr>
        <w:rPr>
          <w:rFonts w:ascii="Arial" w:hAnsi="Arial" w:cs="Arial"/>
          <w:b/>
          <w:sz w:val="22"/>
          <w:szCs w:val="22"/>
        </w:rPr>
      </w:pPr>
      <w:r w:rsidRPr="004D356B">
        <w:rPr>
          <w:rFonts w:ascii="Arial" w:hAnsi="Arial" w:cs="Arial"/>
          <w:b/>
          <w:sz w:val="22"/>
          <w:szCs w:val="22"/>
        </w:rPr>
        <w:t>Adjournment</w:t>
      </w:r>
    </w:p>
    <w:p w:rsidR="009F5188" w:rsidRPr="00FC25BB" w:rsidRDefault="009F5188" w:rsidP="009F5188">
      <w:pPr>
        <w:ind w:left="540"/>
        <w:rPr>
          <w:rFonts w:ascii="Arial" w:hAnsi="Arial" w:cs="Arial"/>
          <w:sz w:val="20"/>
          <w:szCs w:val="22"/>
        </w:rPr>
      </w:pPr>
      <w:r w:rsidRPr="00FC25BB">
        <w:rPr>
          <w:rFonts w:ascii="Arial" w:hAnsi="Arial" w:cs="Arial"/>
          <w:sz w:val="20"/>
          <w:szCs w:val="22"/>
        </w:rPr>
        <w:t xml:space="preserve">A motion was </w:t>
      </w:r>
      <w:r w:rsidRPr="00C14A8A">
        <w:rPr>
          <w:rFonts w:ascii="Arial" w:hAnsi="Arial" w:cs="Arial"/>
          <w:sz w:val="20"/>
          <w:szCs w:val="22"/>
        </w:rPr>
        <w:t xml:space="preserve">made by Erin Gonnerman, seconded by John Casavant, to adjourn at </w:t>
      </w:r>
      <w:r w:rsidR="00C14A8A" w:rsidRPr="00C14A8A">
        <w:rPr>
          <w:rFonts w:ascii="Arial" w:hAnsi="Arial" w:cs="Arial"/>
          <w:sz w:val="20"/>
          <w:szCs w:val="22"/>
        </w:rPr>
        <w:t>6:30</w:t>
      </w:r>
      <w:r w:rsidRPr="00C14A8A">
        <w:rPr>
          <w:rFonts w:ascii="Arial" w:hAnsi="Arial" w:cs="Arial"/>
          <w:sz w:val="20"/>
          <w:szCs w:val="22"/>
        </w:rPr>
        <w:t xml:space="preserve"> pm.</w:t>
      </w:r>
      <w:r w:rsidRPr="00FC25BB">
        <w:rPr>
          <w:rFonts w:ascii="Arial" w:hAnsi="Arial" w:cs="Arial"/>
          <w:sz w:val="20"/>
          <w:szCs w:val="22"/>
        </w:rPr>
        <w:t xml:space="preserve">  Motion passed upon unanimous voice vote.</w:t>
      </w:r>
    </w:p>
    <w:p w:rsidR="009F5188" w:rsidRPr="0020332F" w:rsidRDefault="009F5188" w:rsidP="009F5188">
      <w:pPr>
        <w:ind w:left="630"/>
        <w:rPr>
          <w:rFonts w:ascii="Arial" w:hAnsi="Arial" w:cs="Arial"/>
          <w:sz w:val="16"/>
          <w:szCs w:val="22"/>
        </w:rPr>
      </w:pPr>
      <w:bookmarkStart w:id="0" w:name="_GoBack"/>
      <w:bookmarkEnd w:id="0"/>
    </w:p>
    <w:p w:rsidR="009F5188" w:rsidRPr="00C878C7" w:rsidRDefault="009F5188" w:rsidP="009F5188">
      <w:pPr>
        <w:rPr>
          <w:rFonts w:ascii="Arial" w:hAnsi="Arial" w:cs="Arial"/>
          <w:sz w:val="16"/>
          <w:szCs w:val="22"/>
        </w:rPr>
      </w:pPr>
    </w:p>
    <w:p w:rsidR="009F5188" w:rsidRPr="00824F63" w:rsidRDefault="009F5188" w:rsidP="009F5188">
      <w:pPr>
        <w:rPr>
          <w:rFonts w:ascii="Arial" w:hAnsi="Arial" w:cs="Arial"/>
          <w:b/>
          <w:sz w:val="22"/>
          <w:szCs w:val="22"/>
        </w:rPr>
      </w:pPr>
      <w:r w:rsidRPr="00824F63">
        <w:rPr>
          <w:rFonts w:ascii="Arial" w:hAnsi="Arial" w:cs="Arial"/>
          <w:b/>
          <w:sz w:val="22"/>
          <w:szCs w:val="22"/>
        </w:rPr>
        <w:t>Submitted:</w:t>
      </w:r>
    </w:p>
    <w:p w:rsidR="009F5188" w:rsidRPr="0020332F" w:rsidRDefault="009F5188" w:rsidP="009F5188">
      <w:pPr>
        <w:rPr>
          <w:rFonts w:ascii="Arial" w:hAnsi="Arial" w:cs="Arial"/>
          <w:b/>
          <w:sz w:val="20"/>
          <w:szCs w:val="22"/>
        </w:rPr>
      </w:pPr>
    </w:p>
    <w:p w:rsidR="009F5188" w:rsidRPr="00824F63" w:rsidRDefault="009F5188" w:rsidP="009F5188">
      <w:pPr>
        <w:rPr>
          <w:rFonts w:ascii="Arial" w:hAnsi="Arial" w:cs="Arial"/>
          <w:b/>
          <w:sz w:val="22"/>
          <w:szCs w:val="22"/>
        </w:rPr>
      </w:pPr>
      <w:r w:rsidRPr="00824F63">
        <w:rPr>
          <w:rFonts w:ascii="Arial" w:hAnsi="Arial" w:cs="Arial"/>
          <w:b/>
          <w:sz w:val="22"/>
          <w:szCs w:val="22"/>
        </w:rPr>
        <w:t>_________________</w:t>
      </w:r>
    </w:p>
    <w:p w:rsidR="009F5188" w:rsidRPr="000276A5" w:rsidRDefault="009F5188" w:rsidP="009F5188">
      <w:pPr>
        <w:rPr>
          <w:rFonts w:ascii="Arial" w:hAnsi="Arial" w:cs="Arial"/>
          <w:sz w:val="20"/>
          <w:szCs w:val="22"/>
        </w:rPr>
      </w:pPr>
      <w:r w:rsidRPr="00824F63">
        <w:rPr>
          <w:rFonts w:ascii="Arial" w:hAnsi="Arial" w:cs="Arial"/>
          <w:b/>
          <w:sz w:val="22"/>
          <w:szCs w:val="22"/>
        </w:rPr>
        <w:t>Scott Ahl</w:t>
      </w:r>
    </w:p>
    <w:p w:rsidR="00580BCF" w:rsidRPr="000276A5" w:rsidRDefault="00580BCF" w:rsidP="005815D4">
      <w:pPr>
        <w:rPr>
          <w:rFonts w:ascii="Arial" w:hAnsi="Arial" w:cs="Arial"/>
          <w:sz w:val="20"/>
          <w:szCs w:val="22"/>
        </w:rPr>
      </w:pPr>
    </w:p>
    <w:p w:rsidR="00657273" w:rsidRPr="000276A5" w:rsidRDefault="00657273">
      <w:pPr>
        <w:rPr>
          <w:rFonts w:ascii="Arial" w:hAnsi="Arial" w:cs="Arial"/>
          <w:sz w:val="20"/>
          <w:szCs w:val="22"/>
        </w:rPr>
      </w:pPr>
    </w:p>
    <w:sectPr w:rsidR="00657273" w:rsidRPr="000276A5">
      <w:pgSz w:w="12240" w:h="15840"/>
      <w:pgMar w:top="576" w:right="1440" w:bottom="432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D5616E"/>
    <w:multiLevelType w:val="hybridMultilevel"/>
    <w:tmpl w:val="2D324B84"/>
    <w:lvl w:ilvl="0" w:tplc="6D0255A6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17E8"/>
    <w:rsid w:val="00006DCB"/>
    <w:rsid w:val="000217C1"/>
    <w:rsid w:val="00021D88"/>
    <w:rsid w:val="000276A5"/>
    <w:rsid w:val="00035756"/>
    <w:rsid w:val="00047AAF"/>
    <w:rsid w:val="00055941"/>
    <w:rsid w:val="0005708B"/>
    <w:rsid w:val="000817DF"/>
    <w:rsid w:val="0009499F"/>
    <w:rsid w:val="000A210C"/>
    <w:rsid w:val="000B4730"/>
    <w:rsid w:val="000B7181"/>
    <w:rsid w:val="000D31F4"/>
    <w:rsid w:val="000E1D52"/>
    <w:rsid w:val="000E1F56"/>
    <w:rsid w:val="000E5811"/>
    <w:rsid w:val="001228EC"/>
    <w:rsid w:val="00126BE9"/>
    <w:rsid w:val="00144B1D"/>
    <w:rsid w:val="00174047"/>
    <w:rsid w:val="001D34DA"/>
    <w:rsid w:val="001E5628"/>
    <w:rsid w:val="001F1D09"/>
    <w:rsid w:val="00216786"/>
    <w:rsid w:val="00223C17"/>
    <w:rsid w:val="00234C23"/>
    <w:rsid w:val="00240B0F"/>
    <w:rsid w:val="00260F01"/>
    <w:rsid w:val="00283904"/>
    <w:rsid w:val="00296B04"/>
    <w:rsid w:val="002D1FAE"/>
    <w:rsid w:val="002D27ED"/>
    <w:rsid w:val="00306E30"/>
    <w:rsid w:val="00315A32"/>
    <w:rsid w:val="00323218"/>
    <w:rsid w:val="00333F91"/>
    <w:rsid w:val="003354F3"/>
    <w:rsid w:val="00353FB0"/>
    <w:rsid w:val="00376512"/>
    <w:rsid w:val="00390748"/>
    <w:rsid w:val="003A3EA9"/>
    <w:rsid w:val="003B31B6"/>
    <w:rsid w:val="003D5334"/>
    <w:rsid w:val="003D62A1"/>
    <w:rsid w:val="00411747"/>
    <w:rsid w:val="00421701"/>
    <w:rsid w:val="00430887"/>
    <w:rsid w:val="00457A0B"/>
    <w:rsid w:val="004A090C"/>
    <w:rsid w:val="004A4BC2"/>
    <w:rsid w:val="004B171D"/>
    <w:rsid w:val="004C0CF0"/>
    <w:rsid w:val="004C2BB7"/>
    <w:rsid w:val="004D7C8A"/>
    <w:rsid w:val="00513074"/>
    <w:rsid w:val="00521002"/>
    <w:rsid w:val="00536C7D"/>
    <w:rsid w:val="00540125"/>
    <w:rsid w:val="00552D29"/>
    <w:rsid w:val="00564CC4"/>
    <w:rsid w:val="00580BCF"/>
    <w:rsid w:val="005815D4"/>
    <w:rsid w:val="00583C1A"/>
    <w:rsid w:val="005A596D"/>
    <w:rsid w:val="005D553B"/>
    <w:rsid w:val="005D7362"/>
    <w:rsid w:val="005F0BB9"/>
    <w:rsid w:val="005F539B"/>
    <w:rsid w:val="00601627"/>
    <w:rsid w:val="00612854"/>
    <w:rsid w:val="00612C7D"/>
    <w:rsid w:val="00657273"/>
    <w:rsid w:val="006831B7"/>
    <w:rsid w:val="006906F2"/>
    <w:rsid w:val="00693440"/>
    <w:rsid w:val="006A7C6F"/>
    <w:rsid w:val="006B6E94"/>
    <w:rsid w:val="006C0D3B"/>
    <w:rsid w:val="006E7E80"/>
    <w:rsid w:val="006F72B7"/>
    <w:rsid w:val="00700453"/>
    <w:rsid w:val="00735DD6"/>
    <w:rsid w:val="00737391"/>
    <w:rsid w:val="0074490F"/>
    <w:rsid w:val="00745557"/>
    <w:rsid w:val="00746646"/>
    <w:rsid w:val="00760EA0"/>
    <w:rsid w:val="00772E56"/>
    <w:rsid w:val="007B25B0"/>
    <w:rsid w:val="007C09DC"/>
    <w:rsid w:val="007D0500"/>
    <w:rsid w:val="007D1838"/>
    <w:rsid w:val="007D2E11"/>
    <w:rsid w:val="007D6F7F"/>
    <w:rsid w:val="007F2EF5"/>
    <w:rsid w:val="008073A9"/>
    <w:rsid w:val="00816C32"/>
    <w:rsid w:val="008341D6"/>
    <w:rsid w:val="00856FB6"/>
    <w:rsid w:val="00864B1A"/>
    <w:rsid w:val="00871D16"/>
    <w:rsid w:val="0087784C"/>
    <w:rsid w:val="00881FB3"/>
    <w:rsid w:val="008A5BB1"/>
    <w:rsid w:val="008A730F"/>
    <w:rsid w:val="008E0DB4"/>
    <w:rsid w:val="008E359E"/>
    <w:rsid w:val="009509DE"/>
    <w:rsid w:val="009517E8"/>
    <w:rsid w:val="00953F0C"/>
    <w:rsid w:val="009563FB"/>
    <w:rsid w:val="0095795C"/>
    <w:rsid w:val="00974219"/>
    <w:rsid w:val="00974C0F"/>
    <w:rsid w:val="00984704"/>
    <w:rsid w:val="00994DF7"/>
    <w:rsid w:val="009971B3"/>
    <w:rsid w:val="009C5456"/>
    <w:rsid w:val="009D49E2"/>
    <w:rsid w:val="009F1F8D"/>
    <w:rsid w:val="009F3204"/>
    <w:rsid w:val="009F5188"/>
    <w:rsid w:val="009F595C"/>
    <w:rsid w:val="00A6320D"/>
    <w:rsid w:val="00A644E1"/>
    <w:rsid w:val="00A64AE7"/>
    <w:rsid w:val="00AA3CA4"/>
    <w:rsid w:val="00AC2C47"/>
    <w:rsid w:val="00AF06A8"/>
    <w:rsid w:val="00B066EE"/>
    <w:rsid w:val="00B17854"/>
    <w:rsid w:val="00B3362E"/>
    <w:rsid w:val="00B33D75"/>
    <w:rsid w:val="00B45FFF"/>
    <w:rsid w:val="00B51715"/>
    <w:rsid w:val="00B558A4"/>
    <w:rsid w:val="00B67232"/>
    <w:rsid w:val="00B7276F"/>
    <w:rsid w:val="00B83B3E"/>
    <w:rsid w:val="00BA403C"/>
    <w:rsid w:val="00BC1102"/>
    <w:rsid w:val="00BF3A54"/>
    <w:rsid w:val="00C1113B"/>
    <w:rsid w:val="00C14A8A"/>
    <w:rsid w:val="00C34D70"/>
    <w:rsid w:val="00C60376"/>
    <w:rsid w:val="00C668B6"/>
    <w:rsid w:val="00C801DC"/>
    <w:rsid w:val="00C837A3"/>
    <w:rsid w:val="00CA7E8C"/>
    <w:rsid w:val="00CC43DC"/>
    <w:rsid w:val="00CE3142"/>
    <w:rsid w:val="00D030BB"/>
    <w:rsid w:val="00D05D72"/>
    <w:rsid w:val="00D23FE0"/>
    <w:rsid w:val="00D34FE6"/>
    <w:rsid w:val="00D575D3"/>
    <w:rsid w:val="00D85727"/>
    <w:rsid w:val="00DA57F5"/>
    <w:rsid w:val="00DD4E1C"/>
    <w:rsid w:val="00DD5676"/>
    <w:rsid w:val="00DF323E"/>
    <w:rsid w:val="00E05B83"/>
    <w:rsid w:val="00E07BD3"/>
    <w:rsid w:val="00E1630F"/>
    <w:rsid w:val="00E31D98"/>
    <w:rsid w:val="00E37D1B"/>
    <w:rsid w:val="00E53FBA"/>
    <w:rsid w:val="00E80D48"/>
    <w:rsid w:val="00E80D96"/>
    <w:rsid w:val="00E94F88"/>
    <w:rsid w:val="00E97C84"/>
    <w:rsid w:val="00EA52CB"/>
    <w:rsid w:val="00EA6061"/>
    <w:rsid w:val="00EB5176"/>
    <w:rsid w:val="00EB5914"/>
    <w:rsid w:val="00ED2262"/>
    <w:rsid w:val="00EE2079"/>
    <w:rsid w:val="00F00EEC"/>
    <w:rsid w:val="00F11C4A"/>
    <w:rsid w:val="00F21CEB"/>
    <w:rsid w:val="00F332E8"/>
    <w:rsid w:val="00F431DC"/>
    <w:rsid w:val="00F6654A"/>
    <w:rsid w:val="00F770D1"/>
    <w:rsid w:val="00F83044"/>
    <w:rsid w:val="00F87A97"/>
    <w:rsid w:val="00FA1C2A"/>
    <w:rsid w:val="00FB72C7"/>
    <w:rsid w:val="00FE51D7"/>
    <w:rsid w:val="00FF29CF"/>
    <w:rsid w:val="00FF3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ockticker"/>
  <w:shapeDefaults>
    <o:shapedefaults v:ext="edit" spidmax="1026"/>
    <o:shapelayout v:ext="edit">
      <o:idmap v:ext="edit" data="1"/>
    </o:shapelayout>
  </w:shapeDefaults>
  <w:decimalSymbol w:val="."/>
  <w:listSeparator w:val=","/>
  <w14:docId w14:val="0E0FB03A"/>
  <w15:chartTrackingRefBased/>
  <w15:docId w15:val="{B3C31666-1DD8-4F61-9725-ED68AAE99A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ascii="Arial" w:hAnsi="Arial" w:cs="Arial"/>
      <w:b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A7E8C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83C1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583C1A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rsid w:val="008341D6"/>
  </w:style>
  <w:style w:type="character" w:customStyle="1" w:styleId="aqj">
    <w:name w:val="aqj"/>
    <w:rsid w:val="008341D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157</TotalTime>
  <Pages>2</Pages>
  <Words>814</Words>
  <Characters>4506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CITY OF TWO RIVERS CITY COUNCIL</vt:lpstr>
    </vt:vector>
  </TitlesOfParts>
  <Company>City of Two Rivers</Company>
  <LinksUpToDate>false</LinksUpToDate>
  <CharactersWithSpaces>5310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CITY OF TWO RIVERS CITY COUNCIL</dc:title>
  <dc:subject/>
  <dc:creator>jammcd</dc:creator>
  <cp:keywords/>
  <dc:description/>
  <cp:lastModifiedBy>Scott Ahl</cp:lastModifiedBy>
  <cp:revision>4</cp:revision>
  <cp:lastPrinted>2017-11-15T18:50:00Z</cp:lastPrinted>
  <dcterms:created xsi:type="dcterms:W3CDTF">2017-11-13T16:19:00Z</dcterms:created>
  <dcterms:modified xsi:type="dcterms:W3CDTF">2017-11-15T18:50:00Z</dcterms:modified>
</cp:coreProperties>
</file>