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49AF5" w14:textId="6A4C5E6B" w:rsidR="00104920" w:rsidRPr="00104920" w:rsidRDefault="00104920" w:rsidP="00873F7B">
      <w:pPr>
        <w:spacing w:after="160" w:line="240" w:lineRule="auto"/>
        <w:jc w:val="center"/>
        <w:rPr>
          <w:rFonts w:ascii="Times New Roman" w:eastAsia="Times New Roman" w:hAnsi="Times New Roman" w:cs="Times New Roman"/>
          <w:b/>
          <w:sz w:val="32"/>
          <w:szCs w:val="32"/>
        </w:rPr>
      </w:pPr>
      <w:r w:rsidRPr="00104920">
        <w:rPr>
          <w:rFonts w:ascii="Times New Roman" w:eastAsia="Times New Roman" w:hAnsi="Times New Roman" w:cs="Times New Roman"/>
          <w:b/>
          <w:sz w:val="32"/>
          <w:szCs w:val="32"/>
        </w:rPr>
        <w:t>POSITION DESCRIPTION</w:t>
      </w:r>
    </w:p>
    <w:p w14:paraId="00000001" w14:textId="29C9425D" w:rsidR="003A04A1" w:rsidRDefault="00000000" w:rsidP="00873F7B">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POSITION TITLE: </w:t>
      </w:r>
      <w:r w:rsidR="00585B58">
        <w:rPr>
          <w:rFonts w:ascii="Times New Roman" w:eastAsia="Times New Roman" w:hAnsi="Times New Roman" w:cs="Times New Roman"/>
          <w:sz w:val="24"/>
          <w:szCs w:val="24"/>
        </w:rPr>
        <w:t>Aquatic</w:t>
      </w:r>
      <w:r>
        <w:rPr>
          <w:rFonts w:ascii="Times New Roman" w:eastAsia="Times New Roman" w:hAnsi="Times New Roman" w:cs="Times New Roman"/>
          <w:sz w:val="24"/>
          <w:szCs w:val="24"/>
        </w:rPr>
        <w:t xml:space="preserve"> Coordinator</w:t>
      </w:r>
    </w:p>
    <w:p w14:paraId="00000002" w14:textId="77777777" w:rsidR="003A04A1" w:rsidRDefault="00000000" w:rsidP="00873F7B">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REPORTS TO: </w:t>
      </w:r>
      <w:r>
        <w:rPr>
          <w:rFonts w:ascii="Times New Roman" w:eastAsia="Times New Roman" w:hAnsi="Times New Roman" w:cs="Times New Roman"/>
          <w:sz w:val="24"/>
          <w:szCs w:val="24"/>
        </w:rPr>
        <w:t xml:space="preserve">Recreation Supervisor </w:t>
      </w:r>
    </w:p>
    <w:p w14:paraId="00000003" w14:textId="77777777" w:rsidR="003A04A1" w:rsidRDefault="00000000" w:rsidP="00873F7B">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EMPLOYMENT CLASSIFICATION: </w:t>
      </w:r>
      <w:r>
        <w:rPr>
          <w:rFonts w:ascii="Times New Roman" w:eastAsia="Times New Roman" w:hAnsi="Times New Roman" w:cs="Times New Roman"/>
          <w:sz w:val="24"/>
          <w:szCs w:val="24"/>
        </w:rPr>
        <w:t>Part-Time</w:t>
      </w:r>
    </w:p>
    <w:p w14:paraId="00000004" w14:textId="31647A0F" w:rsidR="003A04A1" w:rsidRDefault="00000000" w:rsidP="00873F7B">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LATEST REVISION DATE: </w:t>
      </w:r>
      <w:r w:rsidR="00585B58">
        <w:rPr>
          <w:rFonts w:ascii="Times New Roman" w:eastAsia="Times New Roman" w:hAnsi="Times New Roman" w:cs="Times New Roman"/>
          <w:sz w:val="24"/>
          <w:szCs w:val="24"/>
        </w:rPr>
        <w:t>April 3rd</w:t>
      </w:r>
      <w:r w:rsidR="00A22630">
        <w:rPr>
          <w:rFonts w:ascii="Times New Roman" w:eastAsia="Times New Roman" w:hAnsi="Times New Roman" w:cs="Times New Roman"/>
          <w:sz w:val="24"/>
          <w:szCs w:val="24"/>
        </w:rPr>
        <w:t>, 2024</w:t>
      </w:r>
    </w:p>
    <w:p w14:paraId="00000005" w14:textId="77777777" w:rsidR="003A04A1" w:rsidRDefault="00000000" w:rsidP="00873F7B">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DEPARTMENT: </w:t>
      </w:r>
      <w:r>
        <w:rPr>
          <w:rFonts w:ascii="Times New Roman" w:eastAsia="Times New Roman" w:hAnsi="Times New Roman" w:cs="Times New Roman"/>
          <w:sz w:val="24"/>
          <w:szCs w:val="24"/>
        </w:rPr>
        <w:t>Parks &amp; Recreation Department</w:t>
      </w:r>
    </w:p>
    <w:p w14:paraId="00000006" w14:textId="77777777" w:rsidR="003A04A1" w:rsidRDefault="00000000" w:rsidP="00873F7B">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FLSA CATEGORY: </w:t>
      </w:r>
      <w:r>
        <w:rPr>
          <w:rFonts w:ascii="Times New Roman" w:eastAsia="Times New Roman" w:hAnsi="Times New Roman" w:cs="Times New Roman"/>
          <w:sz w:val="24"/>
          <w:szCs w:val="24"/>
        </w:rPr>
        <w:t>Non-Exempt</w:t>
      </w:r>
    </w:p>
    <w:p w14:paraId="00000007" w14:textId="08831FA3" w:rsidR="003A04A1" w:rsidRDefault="00000000" w:rsidP="00873F7B">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PAY TYPE: </w:t>
      </w:r>
      <w:r>
        <w:rPr>
          <w:rFonts w:ascii="Times New Roman" w:eastAsia="Times New Roman" w:hAnsi="Times New Roman" w:cs="Times New Roman"/>
          <w:sz w:val="24"/>
          <w:szCs w:val="24"/>
        </w:rPr>
        <w:t>Hourly</w:t>
      </w:r>
      <w:r w:rsidR="0056641C">
        <w:rPr>
          <w:rFonts w:ascii="Times New Roman" w:eastAsia="Times New Roman" w:hAnsi="Times New Roman" w:cs="Times New Roman"/>
          <w:sz w:val="24"/>
          <w:szCs w:val="24"/>
        </w:rPr>
        <w:t>, $15.13 to $16.05 based on qualifications</w:t>
      </w:r>
    </w:p>
    <w:p w14:paraId="00000008" w14:textId="77777777" w:rsidR="003A04A1" w:rsidRDefault="00000000" w:rsidP="00873F7B">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PURPOSE</w:t>
      </w:r>
    </w:p>
    <w:p w14:paraId="5AC98DFC" w14:textId="77777777" w:rsidR="00585B58" w:rsidRDefault="00585B58" w:rsidP="00873F7B">
      <w:pPr>
        <w:spacing w:after="160" w:line="240" w:lineRule="auto"/>
        <w:rPr>
          <w:rFonts w:ascii="Times New Roman" w:eastAsia="Times New Roman" w:hAnsi="Times New Roman" w:cs="Times New Roman"/>
          <w:sz w:val="24"/>
          <w:szCs w:val="24"/>
        </w:rPr>
      </w:pPr>
      <w:r w:rsidRPr="00585B58">
        <w:rPr>
          <w:rFonts w:ascii="Times New Roman" w:eastAsia="Times New Roman" w:hAnsi="Times New Roman" w:cs="Times New Roman"/>
          <w:sz w:val="24"/>
          <w:szCs w:val="24"/>
        </w:rPr>
        <w:t>The Part-time Aquatics Coordinator will play a pivotal role in enhancing the aquatic programs offered by the Two Rivers Parks and Recreation Department, including swim lessons, family open swim, and lap swimming</w:t>
      </w:r>
      <w:r>
        <w:rPr>
          <w:rFonts w:ascii="Times New Roman" w:eastAsia="Times New Roman" w:hAnsi="Times New Roman" w:cs="Times New Roman"/>
          <w:sz w:val="24"/>
          <w:szCs w:val="24"/>
        </w:rPr>
        <w:t xml:space="preserve"> taking place at Two Rivers High School during the summer</w:t>
      </w:r>
      <w:r w:rsidRPr="00585B58">
        <w:rPr>
          <w:rFonts w:ascii="Times New Roman" w:eastAsia="Times New Roman" w:hAnsi="Times New Roman" w:cs="Times New Roman"/>
          <w:sz w:val="24"/>
          <w:szCs w:val="24"/>
        </w:rPr>
        <w:t>. This dynamic position involves recruiting, scheduling, and supervising lifeguards and on-deck attendants, monitoring and developing program schedules, and managing fee collection for aquatic programs.</w:t>
      </w:r>
    </w:p>
    <w:p w14:paraId="0000000A" w14:textId="70F3F9F8" w:rsidR="003A04A1" w:rsidRDefault="00000000" w:rsidP="00873F7B">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SUPERVISION RECEIVED</w:t>
      </w:r>
    </w:p>
    <w:p w14:paraId="0000000B" w14:textId="77777777" w:rsidR="003A04A1" w:rsidRDefault="00000000" w:rsidP="00873F7B">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position works under the general supervision of the Recreation Supervisor. The employee must be able to independently solve problems. Work is performed independently and is reviewed through direct review and observations of results obtained.</w:t>
      </w:r>
    </w:p>
    <w:p w14:paraId="0000000C" w14:textId="77777777" w:rsidR="003A04A1" w:rsidRDefault="00000000" w:rsidP="00873F7B">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SUPERVISION EXERCISED</w:t>
      </w:r>
    </w:p>
    <w:p w14:paraId="0000000D" w14:textId="77777777" w:rsidR="003A04A1" w:rsidRDefault="00000000" w:rsidP="00873F7B">
      <w:pPr>
        <w:spacing w:after="160" w:line="240" w:lineRule="auto"/>
        <w:ind w:right="64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provides general guidance to seasonal program employees.</w:t>
      </w:r>
    </w:p>
    <w:p w14:paraId="0000000E" w14:textId="15371083" w:rsidR="003A04A1" w:rsidRDefault="00000000" w:rsidP="00873F7B">
      <w:pPr>
        <w:spacing w:after="160" w:line="240" w:lineRule="auto"/>
        <w:rPr>
          <w:sz w:val="24"/>
          <w:szCs w:val="24"/>
        </w:rPr>
      </w:pPr>
      <w:r>
        <w:rPr>
          <w:rFonts w:ascii="Times New Roman" w:eastAsia="Times New Roman" w:hAnsi="Times New Roman" w:cs="Times New Roman"/>
          <w:b/>
          <w:sz w:val="24"/>
          <w:szCs w:val="24"/>
        </w:rPr>
        <w:t>ESSENTIAL DUTIES &amp; RESPONSIBILITIES</w:t>
      </w:r>
    </w:p>
    <w:p w14:paraId="70B61D6C" w14:textId="77777777" w:rsidR="00585B58" w:rsidRPr="00585B58" w:rsidRDefault="00585B58" w:rsidP="00585B58">
      <w:pPr>
        <w:numPr>
          <w:ilvl w:val="0"/>
          <w:numId w:val="5"/>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b/>
          <w:bCs/>
          <w:sz w:val="24"/>
          <w:szCs w:val="24"/>
          <w:lang w:val="en-US"/>
        </w:rPr>
        <w:t>Program Coordination:</w:t>
      </w:r>
      <w:r w:rsidRPr="00585B58">
        <w:rPr>
          <w:rFonts w:ascii="Times New Roman" w:eastAsia="Times New Roman" w:hAnsi="Times New Roman" w:cs="Times New Roman"/>
          <w:sz w:val="24"/>
          <w:szCs w:val="24"/>
          <w:lang w:val="en-US"/>
        </w:rPr>
        <w:t xml:space="preserve"> Develop, implement, and oversee the schedule for swim lessons, family open swim, and lap swimming sessions to meet community needs.</w:t>
      </w:r>
    </w:p>
    <w:p w14:paraId="15939FF0" w14:textId="77777777" w:rsidR="00585B58" w:rsidRPr="00585B58" w:rsidRDefault="00585B58" w:rsidP="00585B58">
      <w:pPr>
        <w:numPr>
          <w:ilvl w:val="0"/>
          <w:numId w:val="5"/>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b/>
          <w:bCs/>
          <w:sz w:val="24"/>
          <w:szCs w:val="24"/>
          <w:lang w:val="en-US"/>
        </w:rPr>
        <w:t>Staff Management:</w:t>
      </w:r>
      <w:r w:rsidRPr="00585B58">
        <w:rPr>
          <w:rFonts w:ascii="Times New Roman" w:eastAsia="Times New Roman" w:hAnsi="Times New Roman" w:cs="Times New Roman"/>
          <w:sz w:val="24"/>
          <w:szCs w:val="24"/>
          <w:lang w:val="en-US"/>
        </w:rPr>
        <w:t xml:space="preserve"> Recruit, schedule, and supervise lifeguards and on-deck attendants, ensuring high standards of safety and service are maintained.</w:t>
      </w:r>
    </w:p>
    <w:p w14:paraId="5B6B7CA6" w14:textId="77777777" w:rsidR="00585B58" w:rsidRPr="00585B58" w:rsidRDefault="00585B58" w:rsidP="00585B58">
      <w:pPr>
        <w:numPr>
          <w:ilvl w:val="0"/>
          <w:numId w:val="5"/>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b/>
          <w:bCs/>
          <w:sz w:val="24"/>
          <w:szCs w:val="24"/>
          <w:lang w:val="en-US"/>
        </w:rPr>
        <w:t>Monitoring and Development:</w:t>
      </w:r>
      <w:r w:rsidRPr="00585B58">
        <w:rPr>
          <w:rFonts w:ascii="Times New Roman" w:eastAsia="Times New Roman" w:hAnsi="Times New Roman" w:cs="Times New Roman"/>
          <w:sz w:val="24"/>
          <w:szCs w:val="24"/>
          <w:lang w:val="en-US"/>
        </w:rPr>
        <w:t xml:space="preserve"> Regularly assess program performance, implement modifications to enhance offerings, and ensure alignment with department goals.</w:t>
      </w:r>
    </w:p>
    <w:p w14:paraId="4599CA91" w14:textId="77777777" w:rsidR="00585B58" w:rsidRPr="00585B58" w:rsidRDefault="00585B58" w:rsidP="00585B58">
      <w:pPr>
        <w:numPr>
          <w:ilvl w:val="0"/>
          <w:numId w:val="5"/>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b/>
          <w:bCs/>
          <w:sz w:val="24"/>
          <w:szCs w:val="24"/>
          <w:lang w:val="en-US"/>
        </w:rPr>
        <w:t>Fee Management:</w:t>
      </w:r>
      <w:r w:rsidRPr="00585B58">
        <w:rPr>
          <w:rFonts w:ascii="Times New Roman" w:eastAsia="Times New Roman" w:hAnsi="Times New Roman" w:cs="Times New Roman"/>
          <w:sz w:val="24"/>
          <w:szCs w:val="24"/>
          <w:lang w:val="en-US"/>
        </w:rPr>
        <w:t xml:space="preserve"> Oversee the collection of fees for aquatic programs, ensuring accurate and timely processing.</w:t>
      </w:r>
    </w:p>
    <w:p w14:paraId="7BAFD878" w14:textId="538B8A95" w:rsidR="00585B58" w:rsidRPr="00585B58" w:rsidRDefault="00585B58" w:rsidP="00585B58">
      <w:pPr>
        <w:numPr>
          <w:ilvl w:val="0"/>
          <w:numId w:val="5"/>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b/>
          <w:bCs/>
          <w:sz w:val="24"/>
          <w:szCs w:val="24"/>
          <w:lang w:val="en-US"/>
        </w:rPr>
        <w:t>Customer Service:</w:t>
      </w:r>
      <w:r w:rsidRPr="00585B58">
        <w:rPr>
          <w:rFonts w:ascii="Times New Roman" w:eastAsia="Times New Roman" w:hAnsi="Times New Roman" w:cs="Times New Roman"/>
          <w:sz w:val="24"/>
          <w:szCs w:val="24"/>
          <w:lang w:val="en-US"/>
        </w:rPr>
        <w:t xml:space="preserve"> Respond to inquiries from the public in a professional and respectful manner, addressing concerns and promoting program benefits.</w:t>
      </w:r>
    </w:p>
    <w:p w14:paraId="24107E4A" w14:textId="77777777" w:rsidR="00585B58" w:rsidRPr="00585B58" w:rsidRDefault="00585B58" w:rsidP="00585B58">
      <w:pPr>
        <w:numPr>
          <w:ilvl w:val="0"/>
          <w:numId w:val="5"/>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b/>
          <w:bCs/>
          <w:sz w:val="24"/>
          <w:szCs w:val="24"/>
          <w:lang w:val="en-US"/>
        </w:rPr>
        <w:t>Safety and Compliance:</w:t>
      </w:r>
      <w:r w:rsidRPr="00585B58">
        <w:rPr>
          <w:rFonts w:ascii="Times New Roman" w:eastAsia="Times New Roman" w:hAnsi="Times New Roman" w:cs="Times New Roman"/>
          <w:sz w:val="24"/>
          <w:szCs w:val="24"/>
          <w:lang w:val="en-US"/>
        </w:rPr>
        <w:t xml:space="preserve"> Ensure all aquatic programs comply with health and safety regulations, maintaining a safe environment for participants and staff.</w:t>
      </w:r>
    </w:p>
    <w:p w14:paraId="4CE82ECD" w14:textId="2D5E4DF6" w:rsidR="00585B58" w:rsidRPr="00585B58" w:rsidRDefault="00585B58" w:rsidP="00585B58">
      <w:pPr>
        <w:numPr>
          <w:ilvl w:val="0"/>
          <w:numId w:val="5"/>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b/>
          <w:bCs/>
          <w:sz w:val="24"/>
          <w:szCs w:val="24"/>
          <w:lang w:val="en-US"/>
        </w:rPr>
        <w:lastRenderedPageBreak/>
        <w:t>Community Engagement:</w:t>
      </w:r>
      <w:r w:rsidRPr="00585B58">
        <w:rPr>
          <w:rFonts w:ascii="Times New Roman" w:eastAsia="Times New Roman" w:hAnsi="Times New Roman" w:cs="Times New Roman"/>
          <w:sz w:val="24"/>
          <w:szCs w:val="24"/>
          <w:lang w:val="en-US"/>
        </w:rPr>
        <w:t xml:space="preserve"> Work with individuals, community groups, and committees to stimulate interest and support for aquatic programs.</w:t>
      </w:r>
    </w:p>
    <w:p w14:paraId="00000022" w14:textId="0158F629" w:rsidR="003A04A1" w:rsidRDefault="00000000" w:rsidP="00873F7B">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MINIMUM DESIRED QUALIFICATIONS:</w:t>
      </w:r>
    </w:p>
    <w:p w14:paraId="5084E15E" w14:textId="77777777" w:rsidR="00585B58" w:rsidRPr="00585B58" w:rsidRDefault="00585B58" w:rsidP="00585B58">
      <w:pPr>
        <w:numPr>
          <w:ilvl w:val="0"/>
          <w:numId w:val="6"/>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sz w:val="24"/>
          <w:szCs w:val="24"/>
          <w:lang w:val="en-US"/>
        </w:rPr>
        <w:t>High School Diploma or GED.</w:t>
      </w:r>
    </w:p>
    <w:p w14:paraId="14C6BB01" w14:textId="77777777" w:rsidR="00585B58" w:rsidRPr="00585B58" w:rsidRDefault="00585B58" w:rsidP="00585B58">
      <w:pPr>
        <w:numPr>
          <w:ilvl w:val="0"/>
          <w:numId w:val="6"/>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sz w:val="24"/>
          <w:szCs w:val="24"/>
          <w:lang w:val="en-US"/>
        </w:rPr>
        <w:t>Relevant experience in aquatics management, recreation, or related field.</w:t>
      </w:r>
    </w:p>
    <w:p w14:paraId="2700BF66" w14:textId="77777777" w:rsidR="00585B58" w:rsidRPr="00585B58" w:rsidRDefault="00585B58" w:rsidP="00585B58">
      <w:pPr>
        <w:numPr>
          <w:ilvl w:val="0"/>
          <w:numId w:val="6"/>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sz w:val="24"/>
          <w:szCs w:val="24"/>
          <w:lang w:val="en-US"/>
        </w:rPr>
        <w:t>CPR and First Aid certification, or ability to obtain within 1 year of employment.</w:t>
      </w:r>
    </w:p>
    <w:p w14:paraId="62BB8212" w14:textId="77777777" w:rsidR="00585B58" w:rsidRPr="00585B58" w:rsidRDefault="00585B58" w:rsidP="00585B58">
      <w:pPr>
        <w:numPr>
          <w:ilvl w:val="0"/>
          <w:numId w:val="6"/>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sz w:val="24"/>
          <w:szCs w:val="24"/>
          <w:lang w:val="en-US"/>
        </w:rPr>
        <w:t>Strong interpersonal and communication skills.</w:t>
      </w:r>
    </w:p>
    <w:p w14:paraId="4E79DA75" w14:textId="77777777" w:rsidR="00585B58" w:rsidRPr="00585B58" w:rsidRDefault="00585B58" w:rsidP="00585B58">
      <w:pPr>
        <w:numPr>
          <w:ilvl w:val="0"/>
          <w:numId w:val="6"/>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sz w:val="24"/>
          <w:szCs w:val="24"/>
          <w:lang w:val="en-US"/>
        </w:rPr>
        <w:t>Ability to work flexible hours, including nights and weekends.</w:t>
      </w:r>
    </w:p>
    <w:p w14:paraId="00000026" w14:textId="77777777" w:rsidR="003A04A1" w:rsidRDefault="00000000" w:rsidP="00873F7B">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REQUIREMENTS</w:t>
      </w:r>
    </w:p>
    <w:p w14:paraId="00000027" w14:textId="77777777" w:rsidR="003A04A1" w:rsidRDefault="00000000" w:rsidP="00873F7B">
      <w:pPr>
        <w:numPr>
          <w:ilvl w:val="0"/>
          <w:numId w:val="1"/>
        </w:numPr>
        <w:spacing w:after="160"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Must possess and maintain a valid Wisconsin Driver’s License or ability to obtain one.</w:t>
      </w:r>
    </w:p>
    <w:p w14:paraId="00000028" w14:textId="77777777" w:rsidR="003A04A1" w:rsidRDefault="00000000" w:rsidP="00873F7B">
      <w:pPr>
        <w:numPr>
          <w:ilvl w:val="0"/>
          <w:numId w:val="1"/>
        </w:numPr>
        <w:spacing w:after="160"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Must be a US Citizen</w:t>
      </w:r>
    </w:p>
    <w:p w14:paraId="00000029" w14:textId="77777777" w:rsidR="003A04A1" w:rsidRDefault="00000000" w:rsidP="00873F7B">
      <w:pPr>
        <w:numPr>
          <w:ilvl w:val="0"/>
          <w:numId w:val="1"/>
        </w:numPr>
        <w:spacing w:after="160"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Must be able to read, write, and speak in the English language.</w:t>
      </w:r>
    </w:p>
    <w:p w14:paraId="0000002B" w14:textId="69C6AE09" w:rsidR="003A04A1" w:rsidRPr="00104920" w:rsidRDefault="00000000" w:rsidP="00873F7B">
      <w:pPr>
        <w:numPr>
          <w:ilvl w:val="0"/>
          <w:numId w:val="1"/>
        </w:numPr>
        <w:spacing w:after="160"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Must be of good moral character and temperate with industrious work habits and be willing to have a background check completed by Two Rivers Police Dept., and WI-CBI.</w:t>
      </w:r>
    </w:p>
    <w:p w14:paraId="0000002C" w14:textId="77777777" w:rsidR="003A04A1" w:rsidRDefault="00000000" w:rsidP="00873F7B">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NECESSARY KNOWLEDGE, ABILITIES, AND SKILLS:</w:t>
      </w:r>
    </w:p>
    <w:p w14:paraId="219EFDEE" w14:textId="77777777" w:rsidR="00585B58" w:rsidRPr="00585B58" w:rsidRDefault="00585B58" w:rsidP="00585B58">
      <w:pPr>
        <w:numPr>
          <w:ilvl w:val="0"/>
          <w:numId w:val="7"/>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sz w:val="24"/>
          <w:szCs w:val="24"/>
          <w:lang w:val="en-US"/>
        </w:rPr>
        <w:t>Excellent customer service and community engagement abilities.</w:t>
      </w:r>
    </w:p>
    <w:p w14:paraId="6B804B81" w14:textId="77777777" w:rsidR="00585B58" w:rsidRPr="00585B58" w:rsidRDefault="00585B58" w:rsidP="00585B58">
      <w:pPr>
        <w:numPr>
          <w:ilvl w:val="0"/>
          <w:numId w:val="7"/>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sz w:val="24"/>
          <w:szCs w:val="24"/>
          <w:lang w:val="en-US"/>
        </w:rPr>
        <w:t>Effective time management and multi-tasking skills.</w:t>
      </w:r>
    </w:p>
    <w:p w14:paraId="72C371C2" w14:textId="62C8E7A1" w:rsidR="00585B58" w:rsidRPr="00585B58" w:rsidRDefault="00585B58" w:rsidP="00873F7B">
      <w:pPr>
        <w:numPr>
          <w:ilvl w:val="0"/>
          <w:numId w:val="7"/>
        </w:numPr>
        <w:spacing w:after="160" w:line="240" w:lineRule="auto"/>
        <w:rPr>
          <w:rFonts w:ascii="Times New Roman" w:eastAsia="Times New Roman" w:hAnsi="Times New Roman" w:cs="Times New Roman"/>
          <w:sz w:val="24"/>
          <w:szCs w:val="24"/>
          <w:lang w:val="en-US"/>
        </w:rPr>
      </w:pPr>
      <w:r w:rsidRPr="00585B58">
        <w:rPr>
          <w:rFonts w:ascii="Times New Roman" w:eastAsia="Times New Roman" w:hAnsi="Times New Roman" w:cs="Times New Roman"/>
          <w:sz w:val="24"/>
          <w:szCs w:val="24"/>
          <w:lang w:val="en-US"/>
        </w:rPr>
        <w:t>Ability to work independently and as part of a team.</w:t>
      </w:r>
    </w:p>
    <w:p w14:paraId="00000040" w14:textId="37E59852" w:rsidR="003A04A1" w:rsidRDefault="00000000" w:rsidP="00873F7B">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ENVIRONMENT</w:t>
      </w:r>
      <w:r w:rsidR="00585B58">
        <w:rPr>
          <w:rFonts w:ascii="Times New Roman" w:eastAsia="Times New Roman" w:hAnsi="Times New Roman" w:cs="Times New Roman"/>
          <w:b/>
          <w:sz w:val="24"/>
          <w:szCs w:val="24"/>
        </w:rPr>
        <w:t xml:space="preserve"> &amp; PHYSICAL DEMANDS</w:t>
      </w:r>
    </w:p>
    <w:p w14:paraId="00000041" w14:textId="439B2A31" w:rsidR="003A04A1" w:rsidRDefault="00000000" w:rsidP="00873F7B">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 environment characteristics described here are representative of those an employee encounters while performing the essential functions in an </w:t>
      </w:r>
      <w:r w:rsidR="00585B58">
        <w:rPr>
          <w:rFonts w:ascii="Times New Roman" w:eastAsia="Times New Roman" w:hAnsi="Times New Roman" w:cs="Times New Roman"/>
          <w:sz w:val="24"/>
          <w:szCs w:val="24"/>
        </w:rPr>
        <w:t>Aquatics C</w:t>
      </w:r>
      <w:r w:rsidR="00104920">
        <w:rPr>
          <w:rFonts w:ascii="Times New Roman" w:eastAsia="Times New Roman" w:hAnsi="Times New Roman" w:cs="Times New Roman"/>
          <w:sz w:val="24"/>
          <w:szCs w:val="24"/>
        </w:rPr>
        <w:t>oordinator</w:t>
      </w:r>
      <w:r>
        <w:rPr>
          <w:rFonts w:ascii="Times New Roman" w:eastAsia="Times New Roman" w:hAnsi="Times New Roman" w:cs="Times New Roman"/>
          <w:sz w:val="24"/>
          <w:szCs w:val="24"/>
        </w:rPr>
        <w:t xml:space="preserve">. </w:t>
      </w:r>
      <w:r w:rsidR="00104920">
        <w:rPr>
          <w:rFonts w:ascii="Times New Roman" w:eastAsia="Times New Roman" w:hAnsi="Times New Roman" w:cs="Times New Roman"/>
          <w:sz w:val="24"/>
          <w:szCs w:val="24"/>
        </w:rPr>
        <w:t xml:space="preserve">This may include long periods of </w:t>
      </w:r>
      <w:r w:rsidR="00585B58">
        <w:rPr>
          <w:rFonts w:ascii="Times New Roman" w:eastAsia="Times New Roman" w:hAnsi="Times New Roman" w:cs="Times New Roman"/>
          <w:sz w:val="24"/>
          <w:szCs w:val="24"/>
        </w:rPr>
        <w:t>standing and</w:t>
      </w:r>
      <w:r w:rsidR="00104920">
        <w:rPr>
          <w:rFonts w:ascii="Times New Roman" w:eastAsia="Times New Roman" w:hAnsi="Times New Roman" w:cs="Times New Roman"/>
          <w:sz w:val="24"/>
          <w:szCs w:val="24"/>
        </w:rPr>
        <w:t xml:space="preserve"> setting up tables and chairs. </w:t>
      </w:r>
      <w:r>
        <w:rPr>
          <w:rFonts w:ascii="Times New Roman" w:eastAsia="Times New Roman" w:hAnsi="Times New Roman" w:cs="Times New Roman"/>
          <w:sz w:val="24"/>
          <w:szCs w:val="24"/>
        </w:rPr>
        <w:t>Reasonable accommodations may be made to enable individuals with disabilities to perform the essential functions.</w:t>
      </w:r>
      <w:r w:rsidR="00585B58">
        <w:rPr>
          <w:rFonts w:ascii="Times New Roman" w:eastAsia="Times New Roman" w:hAnsi="Times New Roman" w:cs="Times New Roman"/>
          <w:sz w:val="24"/>
          <w:szCs w:val="24"/>
        </w:rPr>
        <w:t xml:space="preserve"> </w:t>
      </w:r>
      <w:r w:rsidR="00585B58" w:rsidRPr="00585B58">
        <w:rPr>
          <w:rFonts w:ascii="Times New Roman" w:eastAsia="Times New Roman" w:hAnsi="Times New Roman" w:cs="Times New Roman"/>
          <w:sz w:val="24"/>
          <w:szCs w:val="24"/>
        </w:rPr>
        <w:t>The employee must occasionally lift and/or move up to 25 pounds.</w:t>
      </w:r>
    </w:p>
    <w:p w14:paraId="00000042" w14:textId="77777777" w:rsidR="003A04A1" w:rsidRDefault="00000000" w:rsidP="00873F7B">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noise level in the work environment is minimal.</w:t>
      </w:r>
    </w:p>
    <w:p w14:paraId="00000043" w14:textId="77777777" w:rsidR="003A04A1" w:rsidRDefault="00000000" w:rsidP="00873F7B">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GUIDELINES</w:t>
      </w:r>
    </w:p>
    <w:p w14:paraId="00000044" w14:textId="77777777" w:rsidR="003A04A1" w:rsidRDefault="00000000" w:rsidP="00873F7B">
      <w:pPr>
        <w:spacing w:after="160" w:line="240" w:lineRule="auto"/>
        <w:rPr>
          <w:sz w:val="24"/>
          <w:szCs w:val="24"/>
        </w:rPr>
      </w:pPr>
      <w:r>
        <w:rPr>
          <w:rFonts w:ascii="Times New Roman" w:eastAsia="Times New Roman" w:hAnsi="Times New Roman" w:cs="Times New Roman"/>
          <w:sz w:val="24"/>
          <w:szCs w:val="24"/>
        </w:rPr>
        <w:t>Formal application, rating or education and experience; oral interview and reference check; job related tests may be required.</w:t>
      </w:r>
    </w:p>
    <w:p w14:paraId="00000045" w14:textId="77777777" w:rsidR="003A04A1" w:rsidRDefault="00000000" w:rsidP="00873F7B">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00000046" w14:textId="77777777" w:rsidR="003A04A1" w:rsidRDefault="00000000" w:rsidP="00873F7B">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job description does not constitute an employment agreement between the employer and employee and is subject to change by the employer as the needs of the employer and requirements of the job change.</w:t>
      </w:r>
    </w:p>
    <w:p w14:paraId="00000047" w14:textId="77777777" w:rsidR="003A04A1" w:rsidRDefault="00000000" w:rsidP="00873F7B">
      <w:pPr>
        <w:spacing w:after="160" w:line="240" w:lineRule="auto"/>
      </w:pPr>
      <w:r>
        <w:rPr>
          <w:rFonts w:ascii="Times New Roman" w:eastAsia="Times New Roman" w:hAnsi="Times New Roman" w:cs="Times New Roman"/>
          <w:b/>
          <w:sz w:val="24"/>
          <w:szCs w:val="24"/>
        </w:rPr>
        <w:t xml:space="preserve"> </w:t>
      </w:r>
    </w:p>
    <w:sectPr w:rsidR="003A04A1" w:rsidSect="00E30E06">
      <w:head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5560C" w14:textId="77777777" w:rsidR="00E30E06" w:rsidRDefault="00E30E06" w:rsidP="00A22630">
      <w:pPr>
        <w:spacing w:line="240" w:lineRule="auto"/>
      </w:pPr>
      <w:r>
        <w:separator/>
      </w:r>
    </w:p>
  </w:endnote>
  <w:endnote w:type="continuationSeparator" w:id="0">
    <w:p w14:paraId="14C3A56B" w14:textId="77777777" w:rsidR="00E30E06" w:rsidRDefault="00E30E06" w:rsidP="00A22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2E05B" w14:textId="77777777" w:rsidR="00E30E06" w:rsidRDefault="00E30E06" w:rsidP="00A22630">
      <w:pPr>
        <w:spacing w:line="240" w:lineRule="auto"/>
      </w:pPr>
      <w:r>
        <w:separator/>
      </w:r>
    </w:p>
  </w:footnote>
  <w:footnote w:type="continuationSeparator" w:id="0">
    <w:p w14:paraId="7C1BCD89" w14:textId="77777777" w:rsidR="00E30E06" w:rsidRDefault="00E30E06" w:rsidP="00A226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6442E" w14:textId="55EF5764" w:rsidR="00A22630" w:rsidRDefault="00A22630">
    <w:pPr>
      <w:pStyle w:val="Header"/>
    </w:pPr>
    <w:r>
      <w:rPr>
        <w:noProof/>
      </w:rPr>
      <w:drawing>
        <wp:inline distT="0" distB="0" distL="0" distR="0" wp14:anchorId="1FC5EDA8" wp14:editId="1FA03E0F">
          <wp:extent cx="1569720" cy="686753"/>
          <wp:effectExtent l="0" t="0" r="0" b="0"/>
          <wp:docPr id="2143311437" name="Picture 1" descr="A logo with a tower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43405" name="Picture 1" descr="A logo with a tower in the midd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154" cy="690443"/>
                  </a:xfrm>
                  <a:prstGeom prst="rect">
                    <a:avLst/>
                  </a:prstGeom>
                </pic:spPr>
              </pic:pic>
            </a:graphicData>
          </a:graphic>
        </wp:inline>
      </w:drawing>
    </w:r>
  </w:p>
  <w:p w14:paraId="71202229" w14:textId="77777777" w:rsidR="00104920" w:rsidRPr="00104920" w:rsidRDefault="00104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C87"/>
    <w:multiLevelType w:val="multilevel"/>
    <w:tmpl w:val="9178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E7564B"/>
    <w:multiLevelType w:val="multilevel"/>
    <w:tmpl w:val="6C2E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1905C9"/>
    <w:multiLevelType w:val="multilevel"/>
    <w:tmpl w:val="2F1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367E50"/>
    <w:multiLevelType w:val="multilevel"/>
    <w:tmpl w:val="2BE4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DD7920"/>
    <w:multiLevelType w:val="multilevel"/>
    <w:tmpl w:val="242A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6B4CC7"/>
    <w:multiLevelType w:val="multilevel"/>
    <w:tmpl w:val="84564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80545B"/>
    <w:multiLevelType w:val="multilevel"/>
    <w:tmpl w:val="EA58E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924432">
    <w:abstractNumId w:val="5"/>
  </w:num>
  <w:num w:numId="2" w16cid:durableId="679552104">
    <w:abstractNumId w:val="0"/>
  </w:num>
  <w:num w:numId="3" w16cid:durableId="2018145643">
    <w:abstractNumId w:val="6"/>
  </w:num>
  <w:num w:numId="4" w16cid:durableId="1882014217">
    <w:abstractNumId w:val="1"/>
  </w:num>
  <w:num w:numId="5" w16cid:durableId="1421215646">
    <w:abstractNumId w:val="2"/>
  </w:num>
  <w:num w:numId="6" w16cid:durableId="1411584007">
    <w:abstractNumId w:val="4"/>
  </w:num>
  <w:num w:numId="7" w16cid:durableId="380787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A1"/>
    <w:rsid w:val="00047BE5"/>
    <w:rsid w:val="00104920"/>
    <w:rsid w:val="003A04A1"/>
    <w:rsid w:val="003E4AC4"/>
    <w:rsid w:val="0056641C"/>
    <w:rsid w:val="00585B58"/>
    <w:rsid w:val="00873F7B"/>
    <w:rsid w:val="00A22630"/>
    <w:rsid w:val="00E30E06"/>
    <w:rsid w:val="00F2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AA99"/>
  <w15:docId w15:val="{CB2162C1-00F6-4BA4-AC3A-4FE61E7C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22630"/>
    <w:pPr>
      <w:tabs>
        <w:tab w:val="center" w:pos="4680"/>
        <w:tab w:val="right" w:pos="9360"/>
      </w:tabs>
      <w:spacing w:line="240" w:lineRule="auto"/>
    </w:pPr>
  </w:style>
  <w:style w:type="character" w:customStyle="1" w:styleId="HeaderChar">
    <w:name w:val="Header Char"/>
    <w:basedOn w:val="DefaultParagraphFont"/>
    <w:link w:val="Header"/>
    <w:uiPriority w:val="99"/>
    <w:rsid w:val="00A22630"/>
  </w:style>
  <w:style w:type="paragraph" w:styleId="Footer">
    <w:name w:val="footer"/>
    <w:basedOn w:val="Normal"/>
    <w:link w:val="FooterChar"/>
    <w:uiPriority w:val="99"/>
    <w:unhideWhenUsed/>
    <w:rsid w:val="00A22630"/>
    <w:pPr>
      <w:tabs>
        <w:tab w:val="center" w:pos="4680"/>
        <w:tab w:val="right" w:pos="9360"/>
      </w:tabs>
      <w:spacing w:line="240" w:lineRule="auto"/>
    </w:pPr>
  </w:style>
  <w:style w:type="character" w:customStyle="1" w:styleId="FooterChar">
    <w:name w:val="Footer Char"/>
    <w:basedOn w:val="DefaultParagraphFont"/>
    <w:link w:val="Footer"/>
    <w:uiPriority w:val="99"/>
    <w:rsid w:val="00A2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847161">
      <w:bodyDiv w:val="1"/>
      <w:marLeft w:val="0"/>
      <w:marRight w:val="0"/>
      <w:marTop w:val="0"/>
      <w:marBottom w:val="0"/>
      <w:divBdr>
        <w:top w:val="none" w:sz="0" w:space="0" w:color="auto"/>
        <w:left w:val="none" w:sz="0" w:space="0" w:color="auto"/>
        <w:bottom w:val="none" w:sz="0" w:space="0" w:color="auto"/>
        <w:right w:val="none" w:sz="0" w:space="0" w:color="auto"/>
      </w:divBdr>
    </w:div>
    <w:div w:id="539362827">
      <w:bodyDiv w:val="1"/>
      <w:marLeft w:val="0"/>
      <w:marRight w:val="0"/>
      <w:marTop w:val="0"/>
      <w:marBottom w:val="0"/>
      <w:divBdr>
        <w:top w:val="none" w:sz="0" w:space="0" w:color="auto"/>
        <w:left w:val="none" w:sz="0" w:space="0" w:color="auto"/>
        <w:bottom w:val="none" w:sz="0" w:space="0" w:color="auto"/>
        <w:right w:val="none" w:sz="0" w:space="0" w:color="auto"/>
      </w:divBdr>
    </w:div>
    <w:div w:id="1768498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Mathis</dc:creator>
  <cp:lastModifiedBy>Mike Mathis</cp:lastModifiedBy>
  <cp:revision>4</cp:revision>
  <cp:lastPrinted>2024-03-18T17:33:00Z</cp:lastPrinted>
  <dcterms:created xsi:type="dcterms:W3CDTF">2024-04-03T21:13:00Z</dcterms:created>
  <dcterms:modified xsi:type="dcterms:W3CDTF">2024-04-03T21:21:00Z</dcterms:modified>
</cp:coreProperties>
</file>