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146"/>
        <w:gridCol w:w="2654"/>
      </w:tblGrid>
      <w:tr w:rsidR="00D81827">
        <w:tblPrEx>
          <w:tblCellMar>
            <w:top w:w="0" w:type="dxa"/>
            <w:bottom w:w="0" w:type="dxa"/>
          </w:tblCellMar>
        </w:tblPrEx>
        <w:trPr>
          <w:trHeight w:hRule="exact" w:val="1790"/>
        </w:trPr>
        <w:tc>
          <w:tcPr>
            <w:tcW w:w="8146" w:type="dxa"/>
            <w:tcBorders>
              <w:top w:val="none" w:sz="0" w:space="0" w:color="000000"/>
              <w:left w:val="none" w:sz="0" w:space="0" w:color="000000"/>
              <w:bottom w:val="none" w:sz="0" w:space="0" w:color="000000"/>
              <w:right w:val="none" w:sz="0" w:space="0" w:color="000000"/>
            </w:tcBorders>
            <w:vAlign w:val="bottom"/>
          </w:tcPr>
          <w:p w:rsidR="00D81827" w:rsidRDefault="00454F07">
            <w:pPr>
              <w:spacing w:before="271" w:line="252" w:lineRule="exact"/>
              <w:textAlignment w:val="baseline"/>
              <w:rPr>
                <w:rFonts w:ascii="Arial" w:eastAsia="Arial" w:hAnsi="Arial"/>
                <w:color w:val="000000"/>
              </w:rPr>
            </w:pPr>
            <w:r>
              <w:rPr>
                <w:rFonts w:ascii="Arial" w:eastAsia="Arial" w:hAnsi="Arial"/>
                <w:color w:val="000000"/>
              </w:rPr>
              <w:t xml:space="preserve">Two Rivers City Hall </w:t>
            </w:r>
            <w:r>
              <w:rPr>
                <w:rFonts w:ascii="Arial" w:eastAsia="Arial" w:hAnsi="Arial"/>
                <w:color w:val="000000"/>
              </w:rPr>
              <w:br/>
              <w:t xml:space="preserve">1717 East Park Street </w:t>
            </w:r>
            <w:r>
              <w:rPr>
                <w:rFonts w:ascii="Arial" w:eastAsia="Arial" w:hAnsi="Arial"/>
                <w:color w:val="000000"/>
              </w:rPr>
              <w:br/>
              <w:t xml:space="preserve">Council Chambers </w:t>
            </w:r>
            <w:r>
              <w:rPr>
                <w:rFonts w:ascii="Arial" w:eastAsia="Arial" w:hAnsi="Arial"/>
                <w:color w:val="000000"/>
              </w:rPr>
              <w:br/>
              <w:t xml:space="preserve">Two Rivers, WI 54241 </w:t>
            </w:r>
            <w:r>
              <w:rPr>
                <w:rFonts w:ascii="Arial" w:eastAsia="Arial" w:hAnsi="Arial"/>
                <w:color w:val="000000"/>
              </w:rPr>
              <w:br/>
              <w:t xml:space="preserve">(920) 793-5532 </w:t>
            </w:r>
            <w:r>
              <w:rPr>
                <w:rFonts w:ascii="Arial" w:eastAsia="Arial" w:hAnsi="Arial"/>
                <w:color w:val="000000"/>
              </w:rPr>
              <w:br/>
            </w:r>
            <w:hyperlink r:id="rId5">
              <w:r>
                <w:rPr>
                  <w:rFonts w:ascii="Arial" w:eastAsia="Arial" w:hAnsi="Arial"/>
                  <w:color w:val="0000FF"/>
                  <w:u w:val="single"/>
                </w:rPr>
                <w:t>www.two-rivers.org</w:t>
              </w:r>
            </w:hyperlink>
            <w:r>
              <w:rPr>
                <w:rFonts w:ascii="Arial" w:eastAsia="Arial" w:hAnsi="Arial"/>
                <w:color w:val="000000"/>
              </w:rPr>
              <w:t xml:space="preserve"> </w:t>
            </w:r>
          </w:p>
        </w:tc>
        <w:tc>
          <w:tcPr>
            <w:tcW w:w="2654" w:type="dxa"/>
            <w:tcBorders>
              <w:top w:val="none" w:sz="0" w:space="0" w:color="000000"/>
              <w:left w:val="none" w:sz="0" w:space="0" w:color="000000"/>
              <w:bottom w:val="none" w:sz="0" w:space="0" w:color="000000"/>
              <w:right w:val="none" w:sz="0" w:space="0" w:color="000000"/>
            </w:tcBorders>
          </w:tcPr>
          <w:p w:rsidR="00D81827" w:rsidRDefault="00454F07">
            <w:pPr>
              <w:spacing w:before="1" w:after="4"/>
              <w:ind w:right="77"/>
              <w:textAlignment w:val="baseline"/>
            </w:pPr>
            <w:r>
              <w:rPr>
                <w:noProof/>
              </w:rPr>
              <w:drawing>
                <wp:inline distT="0" distB="0" distL="0" distR="0">
                  <wp:extent cx="1636395" cy="10941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636395" cy="1094105"/>
                          </a:xfrm>
                          <a:prstGeom prst="rect">
                            <a:avLst/>
                          </a:prstGeom>
                        </pic:spPr>
                      </pic:pic>
                    </a:graphicData>
                  </a:graphic>
                </wp:inline>
              </w:drawing>
            </w:r>
          </w:p>
        </w:tc>
      </w:tr>
    </w:tbl>
    <w:p w:rsidR="00D81827" w:rsidRDefault="00D81827">
      <w:pPr>
        <w:spacing w:after="232" w:line="20" w:lineRule="exact"/>
      </w:pPr>
    </w:p>
    <w:p w:rsidR="00D81827" w:rsidRDefault="00454F07">
      <w:pPr>
        <w:spacing w:before="3" w:line="321" w:lineRule="exact"/>
        <w:jc w:val="center"/>
        <w:textAlignment w:val="baseline"/>
        <w:rPr>
          <w:rFonts w:ascii="Arial" w:eastAsia="Arial" w:hAnsi="Arial"/>
          <w:b/>
          <w:color w:val="000000"/>
          <w:sz w:val="28"/>
        </w:rPr>
      </w:pPr>
      <w:r>
        <w:rPr>
          <w:rFonts w:ascii="Arial" w:eastAsia="Arial" w:hAnsi="Arial"/>
          <w:b/>
          <w:color w:val="000000"/>
          <w:sz w:val="28"/>
        </w:rPr>
        <w:t xml:space="preserve">CITY OF TWO RIVERS </w:t>
      </w:r>
      <w:r>
        <w:rPr>
          <w:rFonts w:ascii="Arial" w:eastAsia="Arial" w:hAnsi="Arial"/>
          <w:b/>
          <w:color w:val="000000"/>
          <w:sz w:val="28"/>
        </w:rPr>
        <w:br/>
      </w:r>
      <w:r>
        <w:rPr>
          <w:rFonts w:ascii="Arial" w:eastAsia="Arial" w:hAnsi="Arial"/>
          <w:b/>
          <w:color w:val="000000"/>
          <w:sz w:val="28"/>
        </w:rPr>
        <w:t xml:space="preserve">CITY COUNCIL AGENDA </w:t>
      </w:r>
      <w:r>
        <w:rPr>
          <w:rFonts w:ascii="Arial" w:eastAsia="Arial" w:hAnsi="Arial"/>
          <w:b/>
          <w:color w:val="000000"/>
          <w:sz w:val="28"/>
        </w:rPr>
        <w:br/>
        <w:t xml:space="preserve">Monday, August 19, 2019 </w:t>
      </w:r>
      <w:r>
        <w:rPr>
          <w:rFonts w:ascii="Arial" w:eastAsia="Arial" w:hAnsi="Arial"/>
          <w:b/>
          <w:color w:val="000000"/>
          <w:sz w:val="28"/>
        </w:rPr>
        <w:br/>
        <w:t xml:space="preserve">Council Chambers </w:t>
      </w:r>
      <w:r>
        <w:rPr>
          <w:rFonts w:ascii="Arial" w:eastAsia="Arial" w:hAnsi="Arial"/>
          <w:b/>
          <w:color w:val="000000"/>
          <w:sz w:val="30"/>
        </w:rPr>
        <w:t xml:space="preserve">– </w:t>
      </w:r>
      <w:r>
        <w:rPr>
          <w:rFonts w:ascii="Arial" w:eastAsia="Arial" w:hAnsi="Arial"/>
          <w:b/>
          <w:color w:val="000000"/>
          <w:sz w:val="28"/>
        </w:rPr>
        <w:t xml:space="preserve">City Hall </w:t>
      </w:r>
      <w:r>
        <w:rPr>
          <w:rFonts w:ascii="Arial" w:eastAsia="Arial" w:hAnsi="Arial"/>
          <w:b/>
          <w:color w:val="000000"/>
          <w:sz w:val="30"/>
        </w:rPr>
        <w:t xml:space="preserve">– </w:t>
      </w:r>
      <w:r>
        <w:rPr>
          <w:rFonts w:ascii="Arial" w:eastAsia="Arial" w:hAnsi="Arial"/>
          <w:b/>
          <w:color w:val="000000"/>
          <w:sz w:val="28"/>
        </w:rPr>
        <w:t xml:space="preserve">6:00PM </w:t>
      </w:r>
      <w:r>
        <w:rPr>
          <w:rFonts w:ascii="Arial" w:eastAsia="Arial" w:hAnsi="Arial"/>
          <w:b/>
          <w:color w:val="000000"/>
          <w:sz w:val="28"/>
        </w:rPr>
        <w:br/>
        <w:t>Regular Meeting</w:t>
      </w:r>
    </w:p>
    <w:p w:rsidR="00D81827" w:rsidRDefault="00454F07">
      <w:pPr>
        <w:numPr>
          <w:ilvl w:val="0"/>
          <w:numId w:val="1"/>
        </w:numPr>
        <w:tabs>
          <w:tab w:val="clear" w:pos="720"/>
          <w:tab w:val="left" w:pos="1080"/>
        </w:tabs>
        <w:spacing w:before="567" w:line="297" w:lineRule="exact"/>
        <w:ind w:left="1080" w:hanging="720"/>
        <w:textAlignment w:val="baseline"/>
        <w:rPr>
          <w:rFonts w:ascii="Arial" w:eastAsia="Arial" w:hAnsi="Arial"/>
          <w:b/>
          <w:color w:val="000000"/>
          <w:sz w:val="26"/>
        </w:rPr>
      </w:pPr>
      <w:r>
        <w:rPr>
          <w:rFonts w:ascii="Arial" w:eastAsia="Arial" w:hAnsi="Arial"/>
          <w:b/>
          <w:color w:val="000000"/>
          <w:sz w:val="26"/>
        </w:rPr>
        <w:t>CALL TO ORDER</w:t>
      </w:r>
    </w:p>
    <w:p w:rsidR="00D81827" w:rsidRDefault="00454F07">
      <w:pPr>
        <w:numPr>
          <w:ilvl w:val="0"/>
          <w:numId w:val="1"/>
        </w:numPr>
        <w:tabs>
          <w:tab w:val="clear" w:pos="720"/>
          <w:tab w:val="left" w:pos="1080"/>
        </w:tabs>
        <w:spacing w:before="323" w:line="297" w:lineRule="exact"/>
        <w:ind w:left="1080" w:hanging="720"/>
        <w:textAlignment w:val="baseline"/>
        <w:rPr>
          <w:rFonts w:ascii="Arial" w:eastAsia="Arial" w:hAnsi="Arial"/>
          <w:b/>
          <w:color w:val="000000"/>
          <w:sz w:val="26"/>
        </w:rPr>
      </w:pPr>
      <w:r>
        <w:rPr>
          <w:rFonts w:ascii="Arial" w:eastAsia="Arial" w:hAnsi="Arial"/>
          <w:b/>
          <w:color w:val="000000"/>
          <w:sz w:val="26"/>
        </w:rPr>
        <w:t>PLEDGE OF ALLEGIANCE</w:t>
      </w:r>
    </w:p>
    <w:p w:rsidR="00D81827" w:rsidRDefault="00454F07">
      <w:pPr>
        <w:numPr>
          <w:ilvl w:val="0"/>
          <w:numId w:val="1"/>
        </w:numPr>
        <w:tabs>
          <w:tab w:val="clear" w:pos="720"/>
          <w:tab w:val="left" w:pos="1080"/>
        </w:tabs>
        <w:spacing w:before="327" w:line="297" w:lineRule="exact"/>
        <w:ind w:left="1080" w:hanging="720"/>
        <w:textAlignment w:val="baseline"/>
        <w:rPr>
          <w:rFonts w:ascii="Arial" w:eastAsia="Arial" w:hAnsi="Arial"/>
          <w:b/>
          <w:color w:val="000000"/>
          <w:sz w:val="26"/>
        </w:rPr>
      </w:pPr>
      <w:r>
        <w:rPr>
          <w:rFonts w:ascii="Arial" w:eastAsia="Arial" w:hAnsi="Arial"/>
          <w:b/>
          <w:color w:val="000000"/>
          <w:sz w:val="26"/>
        </w:rPr>
        <w:t>ROLL CALL BY CITY CLERK</w:t>
      </w:r>
    </w:p>
    <w:p w:rsidR="00D81827" w:rsidRDefault="00454F07">
      <w:pPr>
        <w:numPr>
          <w:ilvl w:val="0"/>
          <w:numId w:val="1"/>
        </w:numPr>
        <w:tabs>
          <w:tab w:val="clear" w:pos="720"/>
          <w:tab w:val="left" w:pos="1080"/>
        </w:tabs>
        <w:spacing w:before="317" w:line="302" w:lineRule="exact"/>
        <w:ind w:left="1080" w:right="2016" w:hanging="720"/>
        <w:jc w:val="both"/>
        <w:textAlignment w:val="baseline"/>
        <w:rPr>
          <w:rFonts w:ascii="Arial" w:eastAsia="Arial" w:hAnsi="Arial"/>
          <w:b/>
          <w:color w:val="000000"/>
          <w:spacing w:val="-1"/>
          <w:sz w:val="26"/>
        </w:rPr>
      </w:pPr>
      <w:r>
        <w:rPr>
          <w:rFonts w:ascii="Arial" w:eastAsia="Arial" w:hAnsi="Arial"/>
          <w:b/>
          <w:color w:val="000000"/>
          <w:spacing w:val="-1"/>
          <w:sz w:val="26"/>
        </w:rPr>
        <w:t>CONSIDERATION OF ANY COUNCIL MEMBER REQUESTS TO PARTICIPATE IN THIS MEETING FROM A REMOTE LOCATION</w:t>
      </w:r>
    </w:p>
    <w:p w:rsidR="00D81827" w:rsidRDefault="00454F07">
      <w:pPr>
        <w:numPr>
          <w:ilvl w:val="0"/>
          <w:numId w:val="1"/>
        </w:numPr>
        <w:tabs>
          <w:tab w:val="clear" w:pos="720"/>
          <w:tab w:val="left" w:pos="1080"/>
        </w:tabs>
        <w:spacing w:before="322" w:line="297" w:lineRule="exact"/>
        <w:ind w:left="1080" w:hanging="720"/>
        <w:jc w:val="both"/>
        <w:textAlignment w:val="baseline"/>
        <w:rPr>
          <w:rFonts w:ascii="Arial" w:eastAsia="Arial" w:hAnsi="Arial"/>
          <w:b/>
          <w:color w:val="000000"/>
          <w:sz w:val="26"/>
        </w:rPr>
      </w:pPr>
      <w:r>
        <w:rPr>
          <w:rFonts w:ascii="Arial" w:eastAsia="Arial" w:hAnsi="Arial"/>
          <w:b/>
          <w:color w:val="000000"/>
          <w:sz w:val="26"/>
        </w:rPr>
        <w:t>PUBLIC HEARING</w:t>
      </w:r>
    </w:p>
    <w:p w:rsidR="00D81827" w:rsidRDefault="00454F07">
      <w:pPr>
        <w:numPr>
          <w:ilvl w:val="0"/>
          <w:numId w:val="1"/>
        </w:numPr>
        <w:tabs>
          <w:tab w:val="clear" w:pos="720"/>
          <w:tab w:val="left" w:pos="1080"/>
        </w:tabs>
        <w:spacing w:before="327" w:line="297" w:lineRule="exact"/>
        <w:ind w:left="1080" w:hanging="720"/>
        <w:jc w:val="both"/>
        <w:textAlignment w:val="baseline"/>
        <w:rPr>
          <w:rFonts w:ascii="Arial" w:eastAsia="Arial" w:hAnsi="Arial"/>
          <w:b/>
          <w:color w:val="000000"/>
          <w:sz w:val="26"/>
        </w:rPr>
      </w:pPr>
      <w:r>
        <w:rPr>
          <w:rFonts w:ascii="Arial" w:eastAsia="Arial" w:hAnsi="Arial"/>
          <w:b/>
          <w:color w:val="000000"/>
          <w:sz w:val="26"/>
        </w:rPr>
        <w:t>INPUT FROM THE PUBLIC</w:t>
      </w:r>
    </w:p>
    <w:p w:rsidR="00D81827" w:rsidRDefault="00454F07">
      <w:pPr>
        <w:numPr>
          <w:ilvl w:val="0"/>
          <w:numId w:val="1"/>
        </w:numPr>
        <w:tabs>
          <w:tab w:val="clear" w:pos="720"/>
          <w:tab w:val="left" w:pos="1080"/>
        </w:tabs>
        <w:spacing w:before="323" w:line="297" w:lineRule="exact"/>
        <w:ind w:left="1080" w:hanging="720"/>
        <w:jc w:val="both"/>
        <w:textAlignment w:val="baseline"/>
        <w:rPr>
          <w:rFonts w:ascii="Arial" w:eastAsia="Arial" w:hAnsi="Arial"/>
          <w:b/>
          <w:color w:val="000000"/>
          <w:sz w:val="26"/>
        </w:rPr>
      </w:pPr>
      <w:r>
        <w:rPr>
          <w:rFonts w:ascii="Arial" w:eastAsia="Arial" w:hAnsi="Arial"/>
          <w:b/>
          <w:color w:val="000000"/>
          <w:sz w:val="26"/>
        </w:rPr>
        <w:t>COUNCIL COMMUNICATIONS</w:t>
      </w:r>
    </w:p>
    <w:p w:rsidR="00D81827" w:rsidRDefault="00454F07">
      <w:pPr>
        <w:spacing w:before="3" w:line="251" w:lineRule="exact"/>
        <w:ind w:left="1080"/>
        <w:textAlignment w:val="baseline"/>
        <w:rPr>
          <w:rFonts w:ascii="Arial" w:eastAsia="Arial" w:hAnsi="Arial"/>
          <w:b/>
          <w:color w:val="000000"/>
        </w:rPr>
      </w:pPr>
      <w:r>
        <w:rPr>
          <w:rFonts w:ascii="Arial" w:eastAsia="Arial" w:hAnsi="Arial"/>
          <w:b/>
          <w:color w:val="000000"/>
        </w:rPr>
        <w:t>Letters and other communications from citizens</w:t>
      </w:r>
    </w:p>
    <w:p w:rsidR="00D81827" w:rsidRDefault="00454F07">
      <w:pPr>
        <w:numPr>
          <w:ilvl w:val="0"/>
          <w:numId w:val="1"/>
        </w:numPr>
        <w:tabs>
          <w:tab w:val="clear" w:pos="720"/>
          <w:tab w:val="left" w:pos="1080"/>
        </w:tabs>
        <w:spacing w:before="265" w:line="297" w:lineRule="exact"/>
        <w:ind w:left="1080" w:hanging="720"/>
        <w:textAlignment w:val="baseline"/>
        <w:rPr>
          <w:rFonts w:ascii="Arial" w:eastAsia="Arial" w:hAnsi="Arial"/>
          <w:b/>
          <w:color w:val="000000"/>
          <w:sz w:val="26"/>
        </w:rPr>
      </w:pPr>
      <w:r>
        <w:rPr>
          <w:rFonts w:ascii="Arial" w:eastAsia="Arial" w:hAnsi="Arial"/>
          <w:b/>
          <w:color w:val="000000"/>
          <w:sz w:val="26"/>
        </w:rPr>
        <w:t>COUNCIL REPORTS FROM BOARDS/COMMISSIONS/COMMITTEES</w:t>
      </w:r>
    </w:p>
    <w:p w:rsidR="00D81827" w:rsidRDefault="00454F07">
      <w:pPr>
        <w:numPr>
          <w:ilvl w:val="0"/>
          <w:numId w:val="1"/>
        </w:numPr>
        <w:tabs>
          <w:tab w:val="clear" w:pos="720"/>
          <w:tab w:val="left" w:pos="1080"/>
        </w:tabs>
        <w:spacing w:before="327" w:line="297" w:lineRule="exact"/>
        <w:ind w:left="1080" w:hanging="720"/>
        <w:textAlignment w:val="baseline"/>
        <w:rPr>
          <w:rFonts w:ascii="Arial" w:eastAsia="Arial" w:hAnsi="Arial"/>
          <w:b/>
          <w:color w:val="000000"/>
          <w:sz w:val="26"/>
        </w:rPr>
      </w:pPr>
      <w:r>
        <w:rPr>
          <w:rFonts w:ascii="Arial" w:eastAsia="Arial" w:hAnsi="Arial"/>
          <w:b/>
          <w:color w:val="000000"/>
          <w:sz w:val="26"/>
        </w:rPr>
        <w:t>CITY MANAGER'S REPORT</w:t>
      </w:r>
    </w:p>
    <w:p w:rsidR="00D81827" w:rsidRDefault="00454F07">
      <w:pPr>
        <w:numPr>
          <w:ilvl w:val="0"/>
          <w:numId w:val="2"/>
        </w:numPr>
        <w:tabs>
          <w:tab w:val="clear" w:pos="360"/>
          <w:tab w:val="left" w:pos="1440"/>
        </w:tabs>
        <w:spacing w:before="199" w:line="252" w:lineRule="exact"/>
        <w:ind w:left="1080"/>
        <w:textAlignment w:val="baseline"/>
        <w:rPr>
          <w:rFonts w:ascii="Arial" w:eastAsia="Arial" w:hAnsi="Arial"/>
          <w:color w:val="000000"/>
        </w:rPr>
      </w:pPr>
      <w:r>
        <w:rPr>
          <w:rFonts w:ascii="Arial" w:eastAsia="Arial" w:hAnsi="Arial"/>
          <w:color w:val="000000"/>
        </w:rPr>
        <w:t>Invited Guests</w:t>
      </w:r>
    </w:p>
    <w:p w:rsidR="00D81827" w:rsidRDefault="00454F07">
      <w:pPr>
        <w:numPr>
          <w:ilvl w:val="0"/>
          <w:numId w:val="2"/>
        </w:numPr>
        <w:tabs>
          <w:tab w:val="clear" w:pos="360"/>
          <w:tab w:val="left" w:pos="1440"/>
        </w:tabs>
        <w:spacing w:before="147" w:line="252" w:lineRule="exact"/>
        <w:ind w:left="1080"/>
        <w:textAlignment w:val="baseline"/>
        <w:rPr>
          <w:rFonts w:ascii="Arial" w:eastAsia="Arial" w:hAnsi="Arial"/>
          <w:color w:val="000000"/>
        </w:rPr>
      </w:pPr>
      <w:r>
        <w:rPr>
          <w:rFonts w:ascii="Arial" w:eastAsia="Arial" w:hAnsi="Arial"/>
          <w:color w:val="000000"/>
        </w:rPr>
        <w:t>Status/Update Reports</w:t>
      </w:r>
    </w:p>
    <w:p w:rsidR="00D81827" w:rsidRDefault="00454F07">
      <w:pPr>
        <w:numPr>
          <w:ilvl w:val="0"/>
          <w:numId w:val="3"/>
        </w:numPr>
        <w:tabs>
          <w:tab w:val="clear" w:pos="360"/>
          <w:tab w:val="left" w:pos="1800"/>
        </w:tabs>
        <w:spacing w:before="141" w:line="252" w:lineRule="exact"/>
        <w:ind w:left="1440"/>
        <w:textAlignment w:val="baseline"/>
        <w:rPr>
          <w:rFonts w:ascii="Arial" w:eastAsia="Arial" w:hAnsi="Arial"/>
          <w:color w:val="000000"/>
        </w:rPr>
      </w:pPr>
      <w:r>
        <w:rPr>
          <w:rFonts w:ascii="Arial" w:eastAsia="Arial" w:hAnsi="Arial"/>
          <w:color w:val="000000"/>
        </w:rPr>
        <w:t>South Breakwater Trail</w:t>
      </w:r>
    </w:p>
    <w:p w:rsidR="00D81827" w:rsidRDefault="00454F07">
      <w:pPr>
        <w:numPr>
          <w:ilvl w:val="0"/>
          <w:numId w:val="3"/>
        </w:numPr>
        <w:tabs>
          <w:tab w:val="clear" w:pos="360"/>
          <w:tab w:val="left" w:pos="1800"/>
        </w:tabs>
        <w:spacing w:before="171" w:line="252" w:lineRule="exact"/>
        <w:ind w:left="1440"/>
        <w:textAlignment w:val="baseline"/>
        <w:rPr>
          <w:rFonts w:ascii="Arial" w:eastAsia="Arial" w:hAnsi="Arial"/>
          <w:color w:val="000000"/>
        </w:rPr>
      </w:pPr>
      <w:r>
        <w:rPr>
          <w:rFonts w:ascii="Arial" w:eastAsia="Arial" w:hAnsi="Arial"/>
          <w:color w:val="000000"/>
        </w:rPr>
        <w:t>Community Development Director/City Planner Recruitment</w:t>
      </w:r>
    </w:p>
    <w:p w:rsidR="00D81827" w:rsidRDefault="00454F07">
      <w:pPr>
        <w:numPr>
          <w:ilvl w:val="0"/>
          <w:numId w:val="3"/>
        </w:numPr>
        <w:tabs>
          <w:tab w:val="clear" w:pos="360"/>
          <w:tab w:val="left" w:pos="1800"/>
        </w:tabs>
        <w:spacing w:before="165" w:line="252" w:lineRule="exact"/>
        <w:ind w:left="1440"/>
        <w:textAlignment w:val="baseline"/>
        <w:rPr>
          <w:rFonts w:ascii="Arial" w:eastAsia="Arial" w:hAnsi="Arial"/>
          <w:color w:val="000000"/>
        </w:rPr>
      </w:pPr>
      <w:r>
        <w:rPr>
          <w:rFonts w:ascii="Arial" w:eastAsia="Arial" w:hAnsi="Arial"/>
          <w:color w:val="000000"/>
        </w:rPr>
        <w:t>Paragon Partners Foreclosure and Sheriff's Sale</w:t>
      </w:r>
    </w:p>
    <w:p w:rsidR="00D81827" w:rsidRDefault="00454F07">
      <w:pPr>
        <w:numPr>
          <w:ilvl w:val="0"/>
          <w:numId w:val="3"/>
        </w:numPr>
        <w:tabs>
          <w:tab w:val="clear" w:pos="360"/>
          <w:tab w:val="left" w:pos="1800"/>
        </w:tabs>
        <w:spacing w:before="166" w:line="252" w:lineRule="exact"/>
        <w:ind w:left="1440"/>
        <w:textAlignment w:val="baseline"/>
        <w:rPr>
          <w:rFonts w:ascii="Arial" w:eastAsia="Arial" w:hAnsi="Arial"/>
          <w:color w:val="000000"/>
        </w:rPr>
      </w:pPr>
      <w:r>
        <w:rPr>
          <w:rFonts w:ascii="Arial" w:eastAsia="Arial" w:hAnsi="Arial"/>
          <w:color w:val="000000"/>
        </w:rPr>
        <w:t>Two Creeks Solar Groundbreaking Aug. 22, 2019</w:t>
      </w:r>
    </w:p>
    <w:p w:rsidR="00D81827" w:rsidRDefault="00454F07">
      <w:pPr>
        <w:numPr>
          <w:ilvl w:val="0"/>
          <w:numId w:val="3"/>
        </w:numPr>
        <w:tabs>
          <w:tab w:val="clear" w:pos="360"/>
          <w:tab w:val="left" w:pos="1800"/>
        </w:tabs>
        <w:spacing w:before="166" w:line="252" w:lineRule="exact"/>
        <w:ind w:left="1440"/>
        <w:textAlignment w:val="baseline"/>
        <w:rPr>
          <w:rFonts w:ascii="Arial" w:eastAsia="Arial" w:hAnsi="Arial"/>
          <w:color w:val="000000"/>
        </w:rPr>
      </w:pPr>
      <w:r>
        <w:rPr>
          <w:rFonts w:ascii="Arial" w:eastAsia="Arial" w:hAnsi="Arial"/>
          <w:color w:val="000000"/>
        </w:rPr>
        <w:t>Memorial Drive Wayside Property Transfer</w:t>
      </w:r>
    </w:p>
    <w:p w:rsidR="00D81827" w:rsidRDefault="00454F07">
      <w:pPr>
        <w:numPr>
          <w:ilvl w:val="0"/>
          <w:numId w:val="3"/>
        </w:numPr>
        <w:tabs>
          <w:tab w:val="clear" w:pos="360"/>
          <w:tab w:val="left" w:pos="1800"/>
        </w:tabs>
        <w:spacing w:before="170" w:line="252" w:lineRule="exact"/>
        <w:ind w:left="1440"/>
        <w:textAlignment w:val="baseline"/>
        <w:rPr>
          <w:rFonts w:ascii="Arial" w:eastAsia="Arial" w:hAnsi="Arial"/>
          <w:color w:val="000000"/>
        </w:rPr>
      </w:pPr>
      <w:r>
        <w:rPr>
          <w:rFonts w:ascii="Arial" w:eastAsia="Arial" w:hAnsi="Arial"/>
          <w:color w:val="000000"/>
        </w:rPr>
        <w:t>2019 TID Values</w:t>
      </w:r>
    </w:p>
    <w:p w:rsidR="00D81827" w:rsidRDefault="00454F07">
      <w:pPr>
        <w:numPr>
          <w:ilvl w:val="0"/>
          <w:numId w:val="3"/>
        </w:numPr>
        <w:tabs>
          <w:tab w:val="clear" w:pos="360"/>
          <w:tab w:val="left" w:pos="1800"/>
        </w:tabs>
        <w:spacing w:before="166" w:line="252" w:lineRule="exact"/>
        <w:ind w:left="1440"/>
        <w:textAlignment w:val="baseline"/>
        <w:rPr>
          <w:rFonts w:ascii="Arial" w:eastAsia="Arial" w:hAnsi="Arial"/>
          <w:color w:val="000000"/>
        </w:rPr>
      </w:pPr>
      <w:r>
        <w:rPr>
          <w:rFonts w:ascii="Arial" w:eastAsia="Arial" w:hAnsi="Arial"/>
          <w:color w:val="000000"/>
        </w:rPr>
        <w:t>Mandated Reduction in Cable Franchise Fees--State Budget Item</w:t>
      </w:r>
    </w:p>
    <w:p w:rsidR="00D81827" w:rsidRDefault="00D81827">
      <w:pPr>
        <w:sectPr w:rsidR="00D81827">
          <w:pgSz w:w="12240" w:h="15840"/>
          <w:pgMar w:top="460" w:right="720" w:bottom="1224" w:left="720" w:header="720" w:footer="720" w:gutter="0"/>
          <w:cols w:space="720"/>
        </w:sectPr>
      </w:pPr>
    </w:p>
    <w:p w:rsidR="00D81827" w:rsidRDefault="00454F07">
      <w:pPr>
        <w:tabs>
          <w:tab w:val="left" w:pos="5400"/>
          <w:tab w:val="right" w:pos="10872"/>
        </w:tabs>
        <w:spacing w:before="22" w:after="14" w:line="228" w:lineRule="exact"/>
        <w:textAlignment w:val="baseline"/>
        <w:rPr>
          <w:rFonts w:ascii="Trebuchet MS" w:eastAsia="Trebuchet MS" w:hAnsi="Trebuchet MS"/>
          <w:b/>
          <w:color w:val="000000"/>
          <w:sz w:val="20"/>
        </w:rPr>
      </w:pPr>
      <w:r>
        <w:rPr>
          <w:rFonts w:ascii="Trebuchet MS" w:eastAsia="Trebuchet MS" w:hAnsi="Trebuchet MS"/>
          <w:b/>
          <w:color w:val="000000"/>
          <w:sz w:val="20"/>
        </w:rPr>
        <w:lastRenderedPageBreak/>
        <w:t>August 19, 2019</w:t>
      </w:r>
      <w:r>
        <w:rPr>
          <w:rFonts w:ascii="Trebuchet MS" w:eastAsia="Trebuchet MS" w:hAnsi="Trebuchet MS"/>
          <w:b/>
          <w:color w:val="000000"/>
          <w:sz w:val="20"/>
        </w:rPr>
        <w:tab/>
        <w:t>2</w:t>
      </w:r>
      <w:r>
        <w:rPr>
          <w:rFonts w:ascii="Trebuchet MS" w:eastAsia="Trebuchet MS" w:hAnsi="Trebuchet MS"/>
          <w:b/>
          <w:color w:val="000000"/>
          <w:sz w:val="20"/>
        </w:rPr>
        <w:tab/>
        <w:t>City Council Agenda</w:t>
      </w:r>
    </w:p>
    <w:p w:rsidR="00D81827" w:rsidRDefault="00454F07">
      <w:pPr>
        <w:numPr>
          <w:ilvl w:val="0"/>
          <w:numId w:val="4"/>
        </w:numPr>
        <w:tabs>
          <w:tab w:val="clear" w:pos="432"/>
          <w:tab w:val="left" w:pos="1872"/>
        </w:tabs>
        <w:spacing w:before="603" w:line="246" w:lineRule="exact"/>
        <w:ind w:left="1440"/>
        <w:textAlignment w:val="baseline"/>
        <w:rPr>
          <w:rFonts w:ascii="Arial" w:eastAsia="Arial" w:hAnsi="Arial"/>
          <w:color w:val="000000"/>
          <w:spacing w:val="-3"/>
        </w:rPr>
      </w:pPr>
      <w:r>
        <w:pict>
          <v:line id="_x0000_s1028" style="position:absolute;left:0;text-align:left;z-index:251656704;mso-position-horizontal-relative:page;mso-position-vertical-relative:page" from="34.55pt,49.2pt" to="578.6pt,49.2pt" strokeweight="1.7pt">
            <w10:wrap anchorx="page" anchory="page"/>
          </v:line>
        </w:pict>
      </w:r>
      <w:r>
        <w:rPr>
          <w:rFonts w:ascii="Arial" w:eastAsia="Arial" w:hAnsi="Arial"/>
          <w:color w:val="000000"/>
          <w:spacing w:val="-3"/>
        </w:rPr>
        <w:t>Recent Events</w:t>
      </w:r>
    </w:p>
    <w:p w:rsidR="00D81827" w:rsidRDefault="00454F07">
      <w:pPr>
        <w:numPr>
          <w:ilvl w:val="0"/>
          <w:numId w:val="4"/>
        </w:numPr>
        <w:tabs>
          <w:tab w:val="clear" w:pos="432"/>
          <w:tab w:val="left" w:pos="1872"/>
        </w:tabs>
        <w:spacing w:before="177" w:line="246" w:lineRule="exact"/>
        <w:ind w:left="1440"/>
        <w:textAlignment w:val="baseline"/>
        <w:rPr>
          <w:rFonts w:ascii="Arial" w:eastAsia="Arial" w:hAnsi="Arial"/>
          <w:color w:val="000000"/>
          <w:spacing w:val="-3"/>
        </w:rPr>
      </w:pPr>
      <w:r>
        <w:rPr>
          <w:rFonts w:ascii="Arial" w:eastAsia="Arial" w:hAnsi="Arial"/>
          <w:color w:val="000000"/>
          <w:spacing w:val="-3"/>
        </w:rPr>
        <w:t>Upcoming Events</w:t>
      </w:r>
    </w:p>
    <w:p w:rsidR="00D81827" w:rsidRDefault="00454F07">
      <w:pPr>
        <w:numPr>
          <w:ilvl w:val="0"/>
          <w:numId w:val="4"/>
        </w:numPr>
        <w:tabs>
          <w:tab w:val="clear" w:pos="432"/>
          <w:tab w:val="left" w:pos="1872"/>
        </w:tabs>
        <w:spacing w:before="171" w:line="246" w:lineRule="exact"/>
        <w:ind w:left="1440"/>
        <w:textAlignment w:val="baseline"/>
        <w:rPr>
          <w:rFonts w:ascii="Arial" w:eastAsia="Arial" w:hAnsi="Arial"/>
          <w:color w:val="000000"/>
          <w:spacing w:val="-7"/>
        </w:rPr>
      </w:pPr>
      <w:r>
        <w:rPr>
          <w:rFonts w:ascii="Arial" w:eastAsia="Arial" w:hAnsi="Arial"/>
          <w:color w:val="000000"/>
          <w:spacing w:val="-7"/>
        </w:rPr>
        <w:t>Other</w:t>
      </w:r>
    </w:p>
    <w:p w:rsidR="00D81827" w:rsidRDefault="00454F07">
      <w:pPr>
        <w:tabs>
          <w:tab w:val="left" w:pos="1152"/>
        </w:tabs>
        <w:spacing w:line="495" w:lineRule="exact"/>
        <w:ind w:left="360" w:firstLine="720"/>
        <w:textAlignment w:val="baseline"/>
        <w:rPr>
          <w:rFonts w:ascii="Arial" w:eastAsia="Arial" w:hAnsi="Arial"/>
          <w:color w:val="000000"/>
        </w:rPr>
      </w:pPr>
      <w:r>
        <w:rPr>
          <w:rFonts w:ascii="Arial" w:eastAsia="Arial" w:hAnsi="Arial"/>
          <w:color w:val="000000"/>
        </w:rPr>
        <w:t xml:space="preserve">C. Legislative/Intergovernmental Update </w:t>
      </w:r>
      <w:r>
        <w:rPr>
          <w:rFonts w:ascii="Arial" w:eastAsia="Arial" w:hAnsi="Arial"/>
          <w:color w:val="000000"/>
        </w:rPr>
        <w:br/>
      </w:r>
      <w:r>
        <w:rPr>
          <w:rFonts w:ascii="Arial" w:eastAsia="Arial" w:hAnsi="Arial"/>
          <w:b/>
          <w:color w:val="000000"/>
          <w:sz w:val="26"/>
        </w:rPr>
        <w:t>10.</w:t>
      </w:r>
      <w:r>
        <w:rPr>
          <w:rFonts w:ascii="Arial" w:eastAsia="Arial" w:hAnsi="Arial"/>
          <w:b/>
          <w:color w:val="000000"/>
          <w:sz w:val="26"/>
        </w:rPr>
        <w:tab/>
        <w:t>CONSENT AGENDA</w:t>
      </w:r>
    </w:p>
    <w:p w:rsidR="00D81827" w:rsidRDefault="00454F07">
      <w:pPr>
        <w:spacing w:before="200" w:line="246" w:lineRule="exact"/>
        <w:ind w:left="1080"/>
        <w:textAlignment w:val="baseline"/>
        <w:rPr>
          <w:rFonts w:ascii="Arial" w:eastAsia="Arial" w:hAnsi="Arial"/>
          <w:color w:val="000000"/>
          <w:spacing w:val="3"/>
        </w:rPr>
      </w:pPr>
      <w:r>
        <w:rPr>
          <w:rFonts w:ascii="Arial" w:eastAsia="Arial" w:hAnsi="Arial"/>
          <w:color w:val="000000"/>
          <w:spacing w:val="3"/>
        </w:rPr>
        <w:t>A. Presentation of Minutes</w:t>
      </w:r>
    </w:p>
    <w:p w:rsidR="00D81827" w:rsidRDefault="00454F07">
      <w:pPr>
        <w:spacing w:before="152" w:line="246" w:lineRule="exact"/>
        <w:ind w:left="1440"/>
        <w:textAlignment w:val="baseline"/>
        <w:rPr>
          <w:rFonts w:ascii="Arial" w:eastAsia="Arial" w:hAnsi="Arial"/>
          <w:color w:val="000000"/>
          <w:spacing w:val="1"/>
        </w:rPr>
      </w:pPr>
      <w:r>
        <w:rPr>
          <w:rFonts w:ascii="Arial" w:eastAsia="Arial" w:hAnsi="Arial"/>
          <w:color w:val="000000"/>
          <w:spacing w:val="1"/>
        </w:rPr>
        <w:t>1. City Council - Regular Meeting July 1, July 15 and August 5, 2019</w:t>
      </w:r>
    </w:p>
    <w:p w:rsidR="00D81827" w:rsidRDefault="00454F07">
      <w:pPr>
        <w:spacing w:before="124" w:line="251" w:lineRule="exact"/>
        <w:ind w:left="187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D81827" w:rsidRDefault="00454F07">
      <w:pPr>
        <w:spacing w:before="3" w:line="246" w:lineRule="exact"/>
        <w:ind w:left="1872"/>
        <w:textAlignment w:val="baseline"/>
        <w:rPr>
          <w:rFonts w:ascii="Arial" w:eastAsia="Arial" w:hAnsi="Arial"/>
          <w:color w:val="000000"/>
        </w:rPr>
      </w:pPr>
      <w:r>
        <w:rPr>
          <w:rFonts w:ascii="Arial" w:eastAsia="Arial" w:hAnsi="Arial"/>
          <w:color w:val="000000"/>
        </w:rPr>
        <w:t>Motion to waive reading and adopt the minutes</w:t>
      </w:r>
    </w:p>
    <w:p w:rsidR="00D81827" w:rsidRDefault="00454F07">
      <w:pPr>
        <w:spacing w:before="172" w:line="246" w:lineRule="exact"/>
        <w:ind w:left="1080"/>
        <w:textAlignment w:val="baseline"/>
        <w:rPr>
          <w:rFonts w:ascii="Arial" w:eastAsia="Arial" w:hAnsi="Arial"/>
          <w:color w:val="000000"/>
          <w:spacing w:val="2"/>
        </w:rPr>
      </w:pPr>
      <w:r>
        <w:rPr>
          <w:rFonts w:ascii="Arial" w:eastAsia="Arial" w:hAnsi="Arial"/>
          <w:color w:val="000000"/>
          <w:spacing w:val="2"/>
        </w:rPr>
        <w:t>B. Applications and Petitions</w:t>
      </w:r>
    </w:p>
    <w:p w:rsidR="00D81827" w:rsidRDefault="00454F07">
      <w:pPr>
        <w:spacing w:before="152" w:line="246" w:lineRule="exact"/>
        <w:ind w:left="1440"/>
        <w:textAlignment w:val="baseline"/>
        <w:rPr>
          <w:rFonts w:ascii="Arial" w:eastAsia="Arial" w:hAnsi="Arial"/>
          <w:color w:val="000000"/>
          <w:spacing w:val="4"/>
        </w:rPr>
      </w:pPr>
      <w:r>
        <w:rPr>
          <w:rFonts w:ascii="Arial" w:eastAsia="Arial" w:hAnsi="Arial"/>
          <w:color w:val="000000"/>
          <w:spacing w:val="4"/>
        </w:rPr>
        <w:t>1. Minutes of Meetings</w:t>
      </w:r>
    </w:p>
    <w:p w:rsidR="00D81827" w:rsidRDefault="00454F07">
      <w:pPr>
        <w:numPr>
          <w:ilvl w:val="0"/>
          <w:numId w:val="5"/>
        </w:numPr>
        <w:tabs>
          <w:tab w:val="clear" w:pos="288"/>
          <w:tab w:val="left" w:pos="2160"/>
        </w:tabs>
        <w:spacing w:before="128" w:line="246" w:lineRule="exact"/>
        <w:ind w:left="1872"/>
        <w:textAlignment w:val="baseline"/>
        <w:rPr>
          <w:rFonts w:ascii="Arial" w:eastAsia="Arial" w:hAnsi="Arial"/>
          <w:color w:val="000000"/>
        </w:rPr>
      </w:pPr>
      <w:r>
        <w:rPr>
          <w:rFonts w:ascii="Arial" w:eastAsia="Arial" w:hAnsi="Arial"/>
          <w:color w:val="000000"/>
        </w:rPr>
        <w:t>Committee on Aging, July 1, 2019</w:t>
      </w:r>
    </w:p>
    <w:p w:rsidR="00D81827" w:rsidRDefault="00454F07">
      <w:pPr>
        <w:numPr>
          <w:ilvl w:val="0"/>
          <w:numId w:val="5"/>
        </w:numPr>
        <w:tabs>
          <w:tab w:val="clear" w:pos="288"/>
          <w:tab w:val="left" w:pos="2160"/>
        </w:tabs>
        <w:spacing w:before="4" w:line="246" w:lineRule="exact"/>
        <w:ind w:left="1872"/>
        <w:textAlignment w:val="baseline"/>
        <w:rPr>
          <w:rFonts w:ascii="Arial" w:eastAsia="Arial" w:hAnsi="Arial"/>
          <w:color w:val="000000"/>
        </w:rPr>
      </w:pPr>
      <w:r>
        <w:rPr>
          <w:rFonts w:ascii="Arial" w:eastAsia="Arial" w:hAnsi="Arial"/>
          <w:color w:val="000000"/>
        </w:rPr>
        <w:t>Lester Library Board, July 9, 2019</w:t>
      </w:r>
    </w:p>
    <w:p w:rsidR="00D81827" w:rsidRDefault="00454F07">
      <w:pPr>
        <w:numPr>
          <w:ilvl w:val="0"/>
          <w:numId w:val="5"/>
        </w:numPr>
        <w:tabs>
          <w:tab w:val="clear" w:pos="288"/>
          <w:tab w:val="left" w:pos="2160"/>
        </w:tabs>
        <w:spacing w:before="8" w:line="246" w:lineRule="exact"/>
        <w:ind w:left="1872"/>
        <w:textAlignment w:val="baseline"/>
        <w:rPr>
          <w:rFonts w:ascii="Arial" w:eastAsia="Arial" w:hAnsi="Arial"/>
          <w:color w:val="000000"/>
        </w:rPr>
      </w:pPr>
      <w:r>
        <w:rPr>
          <w:rFonts w:ascii="Arial" w:eastAsia="Arial" w:hAnsi="Arial"/>
          <w:color w:val="000000"/>
        </w:rPr>
        <w:t>Public Works, August 5, 2019</w:t>
      </w:r>
    </w:p>
    <w:p w:rsidR="00D81827" w:rsidRDefault="00454F07">
      <w:pPr>
        <w:numPr>
          <w:ilvl w:val="0"/>
          <w:numId w:val="5"/>
        </w:numPr>
        <w:tabs>
          <w:tab w:val="clear" w:pos="288"/>
          <w:tab w:val="left" w:pos="2160"/>
        </w:tabs>
        <w:spacing w:before="9" w:line="246" w:lineRule="exact"/>
        <w:ind w:left="1872"/>
        <w:textAlignment w:val="baseline"/>
        <w:rPr>
          <w:rFonts w:ascii="Arial" w:eastAsia="Arial" w:hAnsi="Arial"/>
          <w:color w:val="000000"/>
        </w:rPr>
      </w:pPr>
      <w:r>
        <w:rPr>
          <w:rFonts w:ascii="Arial" w:eastAsia="Arial" w:hAnsi="Arial"/>
          <w:color w:val="000000"/>
        </w:rPr>
        <w:t>Public Utilities, August 6, 2019</w:t>
      </w:r>
    </w:p>
    <w:p w:rsidR="00D81827" w:rsidRDefault="00454F07">
      <w:pPr>
        <w:numPr>
          <w:ilvl w:val="0"/>
          <w:numId w:val="5"/>
        </w:numPr>
        <w:tabs>
          <w:tab w:val="clear" w:pos="288"/>
          <w:tab w:val="left" w:pos="2160"/>
        </w:tabs>
        <w:spacing w:before="3" w:line="246" w:lineRule="exact"/>
        <w:ind w:left="1872"/>
        <w:textAlignment w:val="baseline"/>
        <w:rPr>
          <w:rFonts w:ascii="Arial" w:eastAsia="Arial" w:hAnsi="Arial"/>
          <w:color w:val="000000"/>
        </w:rPr>
      </w:pPr>
      <w:r>
        <w:rPr>
          <w:rFonts w:ascii="Arial" w:eastAsia="Arial" w:hAnsi="Arial"/>
          <w:color w:val="000000"/>
        </w:rPr>
        <w:t>Plan Commission, August 12, 2019</w:t>
      </w:r>
    </w:p>
    <w:p w:rsidR="00D81827" w:rsidRDefault="00454F07">
      <w:pPr>
        <w:spacing w:before="263" w:line="250" w:lineRule="exact"/>
        <w:ind w:left="2160"/>
        <w:textAlignment w:val="baseline"/>
        <w:rPr>
          <w:rFonts w:ascii="Arial" w:eastAsia="Arial" w:hAnsi="Arial"/>
          <w:color w:val="000000"/>
          <w:u w:val="single"/>
        </w:rPr>
      </w:pPr>
      <w:r>
        <w:rPr>
          <w:rFonts w:ascii="Arial" w:eastAsia="Arial" w:hAnsi="Arial"/>
          <w:color w:val="000000"/>
          <w:u w:val="single"/>
        </w:rPr>
        <w:t xml:space="preserve">Recommended Action: </w:t>
      </w:r>
    </w:p>
    <w:p w:rsidR="00D81827" w:rsidRDefault="00454F07">
      <w:pPr>
        <w:spacing w:line="246" w:lineRule="exact"/>
        <w:ind w:left="2160"/>
        <w:textAlignment w:val="baseline"/>
        <w:rPr>
          <w:rFonts w:ascii="Arial" w:eastAsia="Arial" w:hAnsi="Arial"/>
          <w:color w:val="000000"/>
        </w:rPr>
      </w:pPr>
      <w:r>
        <w:rPr>
          <w:rFonts w:ascii="Arial" w:eastAsia="Arial" w:hAnsi="Arial"/>
          <w:color w:val="000000"/>
        </w:rPr>
        <w:t>Motion to receive and place on file</w:t>
      </w:r>
      <w:r w:rsidR="0015104A">
        <w:rPr>
          <w:rFonts w:ascii="Arial" w:eastAsia="Arial" w:hAnsi="Arial"/>
          <w:color w:val="000000"/>
        </w:rPr>
        <w:t xml:space="preserve"> </w:t>
      </w:r>
      <w:bookmarkStart w:id="0" w:name="_GoBack"/>
      <w:bookmarkEnd w:id="0"/>
    </w:p>
    <w:p w:rsidR="00D81827" w:rsidRDefault="00454F07">
      <w:pPr>
        <w:spacing w:before="176" w:line="252" w:lineRule="exact"/>
        <w:ind w:left="1440"/>
        <w:textAlignment w:val="baseline"/>
        <w:rPr>
          <w:rFonts w:ascii="Arial" w:eastAsia="Arial" w:hAnsi="Arial"/>
          <w:color w:val="000000"/>
          <w:spacing w:val="1"/>
        </w:rPr>
      </w:pPr>
      <w:r>
        <w:rPr>
          <w:rFonts w:ascii="Arial" w:eastAsia="Arial" w:hAnsi="Arial"/>
          <w:color w:val="000000"/>
          <w:spacing w:val="1"/>
        </w:rPr>
        <w:t>2. Applications for Operator’s License – Recommended for Approval</w:t>
      </w:r>
    </w:p>
    <w:p w:rsidR="00D81827" w:rsidRDefault="00454F07">
      <w:pPr>
        <w:numPr>
          <w:ilvl w:val="0"/>
          <w:numId w:val="6"/>
        </w:numPr>
        <w:tabs>
          <w:tab w:val="clear" w:pos="288"/>
          <w:tab w:val="left" w:pos="2160"/>
        </w:tabs>
        <w:spacing w:before="118" w:line="246" w:lineRule="exact"/>
        <w:ind w:left="1872"/>
        <w:textAlignment w:val="baseline"/>
        <w:rPr>
          <w:rFonts w:ascii="Arial" w:eastAsia="Arial" w:hAnsi="Arial"/>
          <w:color w:val="000000"/>
        </w:rPr>
      </w:pPr>
      <w:r>
        <w:rPr>
          <w:rFonts w:ascii="Arial" w:eastAsia="Arial" w:hAnsi="Arial"/>
          <w:color w:val="000000"/>
        </w:rPr>
        <w:t xml:space="preserve">Tamara D. </w:t>
      </w:r>
      <w:proofErr w:type="spellStart"/>
      <w:r>
        <w:rPr>
          <w:rFonts w:ascii="Arial" w:eastAsia="Arial" w:hAnsi="Arial"/>
          <w:color w:val="000000"/>
        </w:rPr>
        <w:t>Hartlich</w:t>
      </w:r>
      <w:proofErr w:type="spellEnd"/>
      <w:r>
        <w:rPr>
          <w:rFonts w:ascii="Arial" w:eastAsia="Arial" w:hAnsi="Arial"/>
          <w:color w:val="000000"/>
        </w:rPr>
        <w:t>, 2304A Monroe Street, Two Rivers</w:t>
      </w:r>
    </w:p>
    <w:p w:rsidR="00D81827" w:rsidRDefault="00454F07">
      <w:pPr>
        <w:numPr>
          <w:ilvl w:val="0"/>
          <w:numId w:val="6"/>
        </w:numPr>
        <w:tabs>
          <w:tab w:val="clear" w:pos="288"/>
          <w:tab w:val="left" w:pos="2160"/>
        </w:tabs>
        <w:spacing w:before="8" w:line="246" w:lineRule="exact"/>
        <w:ind w:left="1872"/>
        <w:textAlignment w:val="baseline"/>
        <w:rPr>
          <w:rFonts w:ascii="Arial" w:eastAsia="Arial" w:hAnsi="Arial"/>
          <w:color w:val="000000"/>
        </w:rPr>
      </w:pPr>
      <w:r>
        <w:rPr>
          <w:rFonts w:ascii="Arial" w:eastAsia="Arial" w:hAnsi="Arial"/>
          <w:color w:val="000000"/>
        </w:rPr>
        <w:t>Karri Lynn Koch, 207 Redwood Court, Francis Creek</w:t>
      </w:r>
    </w:p>
    <w:p w:rsidR="00D81827" w:rsidRDefault="00454F07">
      <w:pPr>
        <w:numPr>
          <w:ilvl w:val="0"/>
          <w:numId w:val="6"/>
        </w:numPr>
        <w:tabs>
          <w:tab w:val="clear" w:pos="288"/>
          <w:tab w:val="left" w:pos="2160"/>
        </w:tabs>
        <w:spacing w:before="9" w:line="246" w:lineRule="exact"/>
        <w:ind w:left="1872"/>
        <w:textAlignment w:val="baseline"/>
        <w:rPr>
          <w:rFonts w:ascii="Arial" w:eastAsia="Arial" w:hAnsi="Arial"/>
          <w:color w:val="000000"/>
        </w:rPr>
      </w:pPr>
      <w:r>
        <w:rPr>
          <w:rFonts w:ascii="Arial" w:eastAsia="Arial" w:hAnsi="Arial"/>
          <w:color w:val="000000"/>
        </w:rPr>
        <w:t>Destiny L. Lee, 812 State Street, Apt 1W, Manitowoc</w:t>
      </w:r>
    </w:p>
    <w:p w:rsidR="00D81827" w:rsidRDefault="00454F07">
      <w:pPr>
        <w:numPr>
          <w:ilvl w:val="0"/>
          <w:numId w:val="6"/>
        </w:numPr>
        <w:tabs>
          <w:tab w:val="clear" w:pos="288"/>
          <w:tab w:val="left" w:pos="2160"/>
        </w:tabs>
        <w:spacing w:before="8" w:line="246" w:lineRule="exact"/>
        <w:ind w:left="1872"/>
        <w:textAlignment w:val="baseline"/>
        <w:rPr>
          <w:rFonts w:ascii="Arial" w:eastAsia="Arial" w:hAnsi="Arial"/>
          <w:color w:val="000000"/>
        </w:rPr>
      </w:pPr>
      <w:r>
        <w:rPr>
          <w:rFonts w:ascii="Arial" w:eastAsia="Arial" w:hAnsi="Arial"/>
          <w:color w:val="000000"/>
        </w:rPr>
        <w:t xml:space="preserve">Jody J. </w:t>
      </w:r>
      <w:proofErr w:type="spellStart"/>
      <w:r>
        <w:rPr>
          <w:rFonts w:ascii="Arial" w:eastAsia="Arial" w:hAnsi="Arial"/>
          <w:color w:val="000000"/>
        </w:rPr>
        <w:t>LeGreve</w:t>
      </w:r>
      <w:proofErr w:type="spellEnd"/>
      <w:r>
        <w:rPr>
          <w:rFonts w:ascii="Arial" w:eastAsia="Arial" w:hAnsi="Arial"/>
          <w:color w:val="000000"/>
        </w:rPr>
        <w:t>, 2322 13th Street, Two Rivers</w:t>
      </w:r>
    </w:p>
    <w:p w:rsidR="00D81827" w:rsidRDefault="00454F07">
      <w:pPr>
        <w:numPr>
          <w:ilvl w:val="0"/>
          <w:numId w:val="6"/>
        </w:numPr>
        <w:tabs>
          <w:tab w:val="clear" w:pos="288"/>
          <w:tab w:val="left" w:pos="2160"/>
        </w:tabs>
        <w:spacing w:before="4" w:line="246" w:lineRule="exact"/>
        <w:ind w:left="1872"/>
        <w:textAlignment w:val="baseline"/>
        <w:rPr>
          <w:rFonts w:ascii="Arial" w:eastAsia="Arial" w:hAnsi="Arial"/>
          <w:color w:val="000000"/>
        </w:rPr>
      </w:pPr>
      <w:r>
        <w:rPr>
          <w:rFonts w:ascii="Arial" w:eastAsia="Arial" w:hAnsi="Arial"/>
          <w:color w:val="000000"/>
        </w:rPr>
        <w:t>Jenna L. Miller, 1310 Madison Street, Two Rivers</w:t>
      </w:r>
    </w:p>
    <w:p w:rsidR="00D81827" w:rsidRDefault="00454F07">
      <w:pPr>
        <w:numPr>
          <w:ilvl w:val="0"/>
          <w:numId w:val="6"/>
        </w:numPr>
        <w:tabs>
          <w:tab w:val="clear" w:pos="288"/>
          <w:tab w:val="left" w:pos="2160"/>
        </w:tabs>
        <w:spacing w:before="8" w:line="246" w:lineRule="exact"/>
        <w:ind w:left="1872"/>
        <w:textAlignment w:val="baseline"/>
        <w:rPr>
          <w:rFonts w:ascii="Arial" w:eastAsia="Arial" w:hAnsi="Arial"/>
          <w:color w:val="000000"/>
        </w:rPr>
      </w:pPr>
      <w:r>
        <w:rPr>
          <w:rFonts w:ascii="Arial" w:eastAsia="Arial" w:hAnsi="Arial"/>
          <w:color w:val="000000"/>
        </w:rPr>
        <w:t xml:space="preserve">Travis </w:t>
      </w:r>
      <w:r>
        <w:rPr>
          <w:rFonts w:ascii="Arial" w:eastAsia="Arial" w:hAnsi="Arial"/>
          <w:color w:val="000000"/>
        </w:rPr>
        <w:t xml:space="preserve">L. </w:t>
      </w:r>
      <w:proofErr w:type="spellStart"/>
      <w:r>
        <w:rPr>
          <w:rFonts w:ascii="Arial" w:eastAsia="Arial" w:hAnsi="Arial"/>
          <w:color w:val="000000"/>
        </w:rPr>
        <w:t>Nikson</w:t>
      </w:r>
      <w:proofErr w:type="spellEnd"/>
      <w:r>
        <w:rPr>
          <w:rFonts w:ascii="Arial" w:eastAsia="Arial" w:hAnsi="Arial"/>
          <w:color w:val="000000"/>
        </w:rPr>
        <w:t>, 2414 Adams Street, Two Rivers</w:t>
      </w:r>
    </w:p>
    <w:p w:rsidR="00D81827" w:rsidRDefault="00454F07">
      <w:pPr>
        <w:numPr>
          <w:ilvl w:val="0"/>
          <w:numId w:val="6"/>
        </w:numPr>
        <w:tabs>
          <w:tab w:val="clear" w:pos="288"/>
          <w:tab w:val="left" w:pos="2160"/>
        </w:tabs>
        <w:spacing w:before="8" w:line="246" w:lineRule="exact"/>
        <w:ind w:left="1872"/>
        <w:textAlignment w:val="baseline"/>
        <w:rPr>
          <w:rFonts w:ascii="Arial" w:eastAsia="Arial" w:hAnsi="Arial"/>
          <w:color w:val="000000"/>
        </w:rPr>
      </w:pPr>
      <w:r>
        <w:rPr>
          <w:rFonts w:ascii="Arial" w:eastAsia="Arial" w:hAnsi="Arial"/>
          <w:color w:val="000000"/>
        </w:rPr>
        <w:t xml:space="preserve">Abby S. </w:t>
      </w:r>
      <w:proofErr w:type="spellStart"/>
      <w:r>
        <w:rPr>
          <w:rFonts w:ascii="Arial" w:eastAsia="Arial" w:hAnsi="Arial"/>
          <w:color w:val="000000"/>
        </w:rPr>
        <w:t>Novachek</w:t>
      </w:r>
      <w:proofErr w:type="spellEnd"/>
      <w:r>
        <w:rPr>
          <w:rFonts w:ascii="Arial" w:eastAsia="Arial" w:hAnsi="Arial"/>
          <w:color w:val="000000"/>
        </w:rPr>
        <w:t>, 1436 terrace Court, Two Rivers</w:t>
      </w:r>
    </w:p>
    <w:p w:rsidR="00D81827" w:rsidRDefault="00454F07">
      <w:pPr>
        <w:numPr>
          <w:ilvl w:val="0"/>
          <w:numId w:val="6"/>
        </w:numPr>
        <w:tabs>
          <w:tab w:val="clear" w:pos="288"/>
          <w:tab w:val="left" w:pos="2160"/>
        </w:tabs>
        <w:spacing w:before="4" w:line="246" w:lineRule="exact"/>
        <w:ind w:left="1872"/>
        <w:textAlignment w:val="baseline"/>
        <w:rPr>
          <w:rFonts w:ascii="Arial" w:eastAsia="Arial" w:hAnsi="Arial"/>
          <w:color w:val="000000"/>
        </w:rPr>
      </w:pPr>
      <w:r>
        <w:rPr>
          <w:rFonts w:ascii="Arial" w:eastAsia="Arial" w:hAnsi="Arial"/>
          <w:color w:val="000000"/>
        </w:rPr>
        <w:t>Mackenzie B. Peltier, 15533 County Road B, Mishicot</w:t>
      </w:r>
    </w:p>
    <w:p w:rsidR="00D81827" w:rsidRDefault="00454F07">
      <w:pPr>
        <w:numPr>
          <w:ilvl w:val="0"/>
          <w:numId w:val="6"/>
        </w:numPr>
        <w:tabs>
          <w:tab w:val="clear" w:pos="288"/>
          <w:tab w:val="left" w:pos="2160"/>
        </w:tabs>
        <w:spacing w:before="8" w:line="246" w:lineRule="exact"/>
        <w:ind w:left="1872"/>
        <w:textAlignment w:val="baseline"/>
        <w:rPr>
          <w:rFonts w:ascii="Arial" w:eastAsia="Arial" w:hAnsi="Arial"/>
          <w:color w:val="000000"/>
        </w:rPr>
      </w:pPr>
      <w:r>
        <w:rPr>
          <w:rFonts w:ascii="Arial" w:eastAsia="Arial" w:hAnsi="Arial"/>
          <w:color w:val="000000"/>
        </w:rPr>
        <w:t xml:space="preserve">Isaiah M. </w:t>
      </w:r>
      <w:proofErr w:type="spellStart"/>
      <w:r>
        <w:rPr>
          <w:rFonts w:ascii="Arial" w:eastAsia="Arial" w:hAnsi="Arial"/>
          <w:color w:val="000000"/>
        </w:rPr>
        <w:t>Polich</w:t>
      </w:r>
      <w:proofErr w:type="spellEnd"/>
      <w:r>
        <w:rPr>
          <w:rFonts w:ascii="Arial" w:eastAsia="Arial" w:hAnsi="Arial"/>
          <w:color w:val="000000"/>
        </w:rPr>
        <w:t>, 4717 Laurie Lane, Two Rivers</w:t>
      </w:r>
    </w:p>
    <w:p w:rsidR="00D81827" w:rsidRDefault="00454F07">
      <w:pPr>
        <w:spacing w:before="263" w:line="250" w:lineRule="exact"/>
        <w:ind w:left="2160"/>
        <w:textAlignment w:val="baseline"/>
        <w:rPr>
          <w:rFonts w:ascii="Arial" w:eastAsia="Arial" w:hAnsi="Arial"/>
          <w:color w:val="000000"/>
          <w:u w:val="single"/>
        </w:rPr>
      </w:pPr>
      <w:r>
        <w:rPr>
          <w:rFonts w:ascii="Arial" w:eastAsia="Arial" w:hAnsi="Arial"/>
          <w:color w:val="000000"/>
          <w:u w:val="single"/>
        </w:rPr>
        <w:t xml:space="preserve">Recommended Action: </w:t>
      </w:r>
    </w:p>
    <w:p w:rsidR="00D81827" w:rsidRDefault="00454F07">
      <w:pPr>
        <w:spacing w:line="246" w:lineRule="exact"/>
        <w:jc w:val="center"/>
        <w:textAlignment w:val="baseline"/>
        <w:rPr>
          <w:rFonts w:ascii="Arial" w:eastAsia="Arial" w:hAnsi="Arial"/>
          <w:color w:val="000000"/>
        </w:rPr>
      </w:pPr>
      <w:r>
        <w:rPr>
          <w:rFonts w:ascii="Arial" w:eastAsia="Arial" w:hAnsi="Arial"/>
          <w:color w:val="000000"/>
        </w:rPr>
        <w:t>Motion to approve the applications and authori</w:t>
      </w:r>
      <w:r>
        <w:rPr>
          <w:rFonts w:ascii="Arial" w:eastAsia="Arial" w:hAnsi="Arial"/>
          <w:color w:val="000000"/>
        </w:rPr>
        <w:t>ze the City Clerk to</w:t>
      </w:r>
    </w:p>
    <w:p w:rsidR="00D81827" w:rsidRDefault="00454F07">
      <w:pPr>
        <w:spacing w:before="8" w:line="246" w:lineRule="exact"/>
        <w:ind w:left="2160"/>
        <w:textAlignment w:val="baseline"/>
        <w:rPr>
          <w:rFonts w:ascii="Arial" w:eastAsia="Arial" w:hAnsi="Arial"/>
          <w:color w:val="000000"/>
        </w:rPr>
      </w:pPr>
      <w:r>
        <w:rPr>
          <w:rFonts w:ascii="Arial" w:eastAsia="Arial" w:hAnsi="Arial"/>
          <w:color w:val="000000"/>
        </w:rPr>
        <w:t>issue the licenses</w:t>
      </w:r>
    </w:p>
    <w:p w:rsidR="00D81827" w:rsidRDefault="00454F07">
      <w:pPr>
        <w:spacing w:before="172" w:line="246" w:lineRule="exact"/>
        <w:ind w:left="1440"/>
        <w:textAlignment w:val="baseline"/>
        <w:rPr>
          <w:rFonts w:ascii="Arial" w:eastAsia="Arial" w:hAnsi="Arial"/>
          <w:color w:val="000000"/>
          <w:spacing w:val="3"/>
        </w:rPr>
      </w:pPr>
      <w:r>
        <w:rPr>
          <w:rFonts w:ascii="Arial" w:eastAsia="Arial" w:hAnsi="Arial"/>
          <w:color w:val="000000"/>
          <w:spacing w:val="3"/>
        </w:rPr>
        <w:t>3. Application for Taxi License</w:t>
      </w:r>
    </w:p>
    <w:p w:rsidR="00D81827" w:rsidRDefault="00454F07">
      <w:pPr>
        <w:spacing w:before="128" w:line="246" w:lineRule="exact"/>
        <w:ind w:left="1872"/>
        <w:textAlignment w:val="baseline"/>
        <w:rPr>
          <w:rFonts w:ascii="Arial" w:eastAsia="Arial" w:hAnsi="Arial"/>
          <w:color w:val="000000"/>
          <w:spacing w:val="1"/>
        </w:rPr>
      </w:pPr>
      <w:r>
        <w:rPr>
          <w:rFonts w:ascii="Arial" w:eastAsia="Arial" w:hAnsi="Arial"/>
          <w:color w:val="000000"/>
          <w:spacing w:val="1"/>
        </w:rPr>
        <w:t>a. Brad E. Smith, 1318 School Street, Two Rivers</w:t>
      </w:r>
    </w:p>
    <w:p w:rsidR="00D81827" w:rsidRDefault="00454F07">
      <w:pPr>
        <w:spacing w:before="258" w:line="251" w:lineRule="exact"/>
        <w:ind w:left="2160"/>
        <w:textAlignment w:val="baseline"/>
        <w:rPr>
          <w:rFonts w:ascii="Arial" w:eastAsia="Arial" w:hAnsi="Arial"/>
          <w:color w:val="000000"/>
          <w:u w:val="single"/>
        </w:rPr>
      </w:pPr>
      <w:r>
        <w:rPr>
          <w:rFonts w:ascii="Arial" w:eastAsia="Arial" w:hAnsi="Arial"/>
          <w:color w:val="000000"/>
          <w:u w:val="single"/>
        </w:rPr>
        <w:t xml:space="preserve">Recommended Action: </w:t>
      </w:r>
    </w:p>
    <w:p w:rsidR="00D81827" w:rsidRDefault="00454F07">
      <w:pPr>
        <w:spacing w:before="4" w:line="246" w:lineRule="exact"/>
        <w:ind w:left="2160"/>
        <w:textAlignment w:val="baseline"/>
        <w:rPr>
          <w:rFonts w:ascii="Arial" w:eastAsia="Arial" w:hAnsi="Arial"/>
          <w:color w:val="000000"/>
        </w:rPr>
      </w:pPr>
      <w:r>
        <w:rPr>
          <w:rFonts w:ascii="Arial" w:eastAsia="Arial" w:hAnsi="Arial"/>
          <w:color w:val="000000"/>
        </w:rPr>
        <w:t>Motion to approve the application and authorize the City Clerk to issue the</w:t>
      </w:r>
    </w:p>
    <w:p w:rsidR="00D81827" w:rsidRDefault="00454F07">
      <w:pPr>
        <w:spacing w:before="8" w:line="246" w:lineRule="exact"/>
        <w:ind w:left="2160"/>
        <w:textAlignment w:val="baseline"/>
        <w:rPr>
          <w:rFonts w:ascii="Arial" w:eastAsia="Arial" w:hAnsi="Arial"/>
          <w:color w:val="000000"/>
          <w:spacing w:val="-2"/>
        </w:rPr>
      </w:pPr>
      <w:r>
        <w:rPr>
          <w:rFonts w:ascii="Arial" w:eastAsia="Arial" w:hAnsi="Arial"/>
          <w:color w:val="000000"/>
          <w:spacing w:val="-2"/>
        </w:rPr>
        <w:t>license</w:t>
      </w:r>
    </w:p>
    <w:p w:rsidR="00D81827" w:rsidRDefault="00D81827">
      <w:pPr>
        <w:sectPr w:rsidR="00D81827">
          <w:pgSz w:w="12240" w:h="15840"/>
          <w:pgMar w:top="700" w:right="669" w:bottom="1724" w:left="691" w:header="720" w:footer="720" w:gutter="0"/>
          <w:cols w:space="720"/>
        </w:sectPr>
      </w:pPr>
    </w:p>
    <w:p w:rsidR="00D81827" w:rsidRDefault="00454F07">
      <w:pPr>
        <w:tabs>
          <w:tab w:val="left" w:pos="5400"/>
          <w:tab w:val="right" w:pos="10872"/>
        </w:tabs>
        <w:spacing w:before="22" w:after="14" w:line="228" w:lineRule="exact"/>
        <w:textAlignment w:val="baseline"/>
        <w:rPr>
          <w:rFonts w:ascii="Trebuchet MS" w:eastAsia="Trebuchet MS" w:hAnsi="Trebuchet MS"/>
          <w:b/>
          <w:color w:val="000000"/>
          <w:sz w:val="20"/>
        </w:rPr>
      </w:pPr>
      <w:r>
        <w:rPr>
          <w:rFonts w:ascii="Trebuchet MS" w:eastAsia="Trebuchet MS" w:hAnsi="Trebuchet MS"/>
          <w:b/>
          <w:color w:val="000000"/>
          <w:sz w:val="20"/>
        </w:rPr>
        <w:lastRenderedPageBreak/>
        <w:t>August 19, 2019</w:t>
      </w:r>
      <w:r>
        <w:rPr>
          <w:rFonts w:ascii="Trebuchet MS" w:eastAsia="Trebuchet MS" w:hAnsi="Trebuchet MS"/>
          <w:b/>
          <w:color w:val="000000"/>
          <w:sz w:val="20"/>
        </w:rPr>
        <w:tab/>
        <w:t>3</w:t>
      </w:r>
      <w:r>
        <w:rPr>
          <w:rFonts w:ascii="Trebuchet MS" w:eastAsia="Trebuchet MS" w:hAnsi="Trebuchet MS"/>
          <w:b/>
          <w:color w:val="000000"/>
          <w:sz w:val="20"/>
        </w:rPr>
        <w:tab/>
        <w:t>City Council Agenda</w:t>
      </w:r>
    </w:p>
    <w:p w:rsidR="00D81827" w:rsidRDefault="00454F07">
      <w:pPr>
        <w:spacing w:before="603" w:line="249" w:lineRule="exact"/>
        <w:ind w:left="1440"/>
        <w:textAlignment w:val="baseline"/>
        <w:rPr>
          <w:rFonts w:ascii="Arial" w:eastAsia="Arial" w:hAnsi="Arial"/>
          <w:color w:val="000000"/>
          <w:spacing w:val="3"/>
        </w:rPr>
      </w:pPr>
      <w:r>
        <w:pict>
          <v:line id="_x0000_s1027" style="position:absolute;left:0;text-align:left;z-index:251657728;mso-position-horizontal-relative:page;mso-position-vertical-relative:page" from="34.15pt,49.2pt" to="578.2pt,49.2pt" strokeweight="1.7pt">
            <w10:wrap anchorx="page" anchory="page"/>
          </v:line>
        </w:pict>
      </w:r>
      <w:r>
        <w:rPr>
          <w:rFonts w:ascii="Arial" w:eastAsia="Arial" w:hAnsi="Arial"/>
          <w:color w:val="000000"/>
          <w:spacing w:val="3"/>
        </w:rPr>
        <w:t>4. Application for Taxi Driver License</w:t>
      </w:r>
    </w:p>
    <w:p w:rsidR="00D81827" w:rsidRDefault="00454F07">
      <w:pPr>
        <w:spacing w:before="126" w:line="249" w:lineRule="exact"/>
        <w:ind w:left="1872"/>
        <w:textAlignment w:val="baseline"/>
        <w:rPr>
          <w:rFonts w:ascii="Arial" w:eastAsia="Arial" w:hAnsi="Arial"/>
          <w:color w:val="000000"/>
          <w:spacing w:val="1"/>
        </w:rPr>
      </w:pPr>
      <w:r>
        <w:rPr>
          <w:rFonts w:ascii="Arial" w:eastAsia="Arial" w:hAnsi="Arial"/>
          <w:color w:val="000000"/>
          <w:spacing w:val="1"/>
        </w:rPr>
        <w:t>a. Brad E. Smith, 1318 School Street, Two Rivers</w:t>
      </w:r>
    </w:p>
    <w:p w:rsidR="00D81827" w:rsidRDefault="00454F07">
      <w:pPr>
        <w:spacing w:before="255" w:line="251" w:lineRule="exact"/>
        <w:ind w:left="223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D81827" w:rsidRDefault="00454F07">
      <w:pPr>
        <w:spacing w:before="3" w:line="249" w:lineRule="exact"/>
        <w:ind w:left="2232"/>
        <w:textAlignment w:val="baseline"/>
        <w:rPr>
          <w:rFonts w:ascii="Arial" w:eastAsia="Arial" w:hAnsi="Arial"/>
          <w:color w:val="000000"/>
        </w:rPr>
      </w:pPr>
      <w:r>
        <w:rPr>
          <w:rFonts w:ascii="Arial" w:eastAsia="Arial" w:hAnsi="Arial"/>
          <w:color w:val="000000"/>
        </w:rPr>
        <w:t>Motion to approve the application and authorize the City Clerk to issue the</w:t>
      </w:r>
    </w:p>
    <w:p w:rsidR="00D81827" w:rsidRDefault="00454F07">
      <w:pPr>
        <w:spacing w:before="6" w:line="249" w:lineRule="exact"/>
        <w:ind w:left="2232"/>
        <w:textAlignment w:val="baseline"/>
        <w:rPr>
          <w:rFonts w:ascii="Arial" w:eastAsia="Arial" w:hAnsi="Arial"/>
          <w:color w:val="000000"/>
          <w:spacing w:val="-5"/>
        </w:rPr>
      </w:pPr>
      <w:r>
        <w:rPr>
          <w:rFonts w:ascii="Arial" w:eastAsia="Arial" w:hAnsi="Arial"/>
          <w:color w:val="000000"/>
          <w:spacing w:val="-5"/>
        </w:rPr>
        <w:t>license</w:t>
      </w:r>
    </w:p>
    <w:p w:rsidR="00D81827" w:rsidRDefault="00454F07">
      <w:pPr>
        <w:spacing w:before="168" w:line="249" w:lineRule="exact"/>
        <w:ind w:left="1152"/>
        <w:textAlignment w:val="baseline"/>
        <w:rPr>
          <w:rFonts w:ascii="Arial" w:eastAsia="Arial" w:hAnsi="Arial"/>
          <w:color w:val="000000"/>
          <w:spacing w:val="3"/>
        </w:rPr>
      </w:pPr>
      <w:r>
        <w:rPr>
          <w:rFonts w:ascii="Arial" w:eastAsia="Arial" w:hAnsi="Arial"/>
          <w:color w:val="000000"/>
          <w:spacing w:val="3"/>
        </w:rPr>
        <w:t>C. Reports</w:t>
      </w:r>
    </w:p>
    <w:p w:rsidR="00D81827" w:rsidRDefault="00454F07">
      <w:pPr>
        <w:spacing w:before="150" w:line="249" w:lineRule="exact"/>
        <w:ind w:left="1440"/>
        <w:textAlignment w:val="baseline"/>
        <w:rPr>
          <w:rFonts w:ascii="Arial" w:eastAsia="Arial" w:hAnsi="Arial"/>
          <w:color w:val="000000"/>
          <w:spacing w:val="2"/>
        </w:rPr>
      </w:pPr>
      <w:r>
        <w:rPr>
          <w:rFonts w:ascii="Arial" w:eastAsia="Arial" w:hAnsi="Arial"/>
          <w:color w:val="000000"/>
          <w:spacing w:val="2"/>
        </w:rPr>
        <w:t>1. Department Reports for July 2019</w:t>
      </w:r>
    </w:p>
    <w:p w:rsidR="00D81827" w:rsidRDefault="00454F07">
      <w:pPr>
        <w:numPr>
          <w:ilvl w:val="0"/>
          <w:numId w:val="7"/>
        </w:numPr>
        <w:tabs>
          <w:tab w:val="clear" w:pos="360"/>
          <w:tab w:val="left" w:pos="2232"/>
        </w:tabs>
        <w:spacing w:before="125" w:line="249" w:lineRule="exact"/>
        <w:ind w:left="1872"/>
        <w:textAlignment w:val="baseline"/>
        <w:rPr>
          <w:rFonts w:ascii="Arial" w:eastAsia="Arial" w:hAnsi="Arial"/>
          <w:color w:val="000000"/>
          <w:spacing w:val="-3"/>
        </w:rPr>
      </w:pPr>
      <w:r>
        <w:rPr>
          <w:rFonts w:ascii="Arial" w:eastAsia="Arial" w:hAnsi="Arial"/>
          <w:color w:val="000000"/>
          <w:spacing w:val="-3"/>
        </w:rPr>
        <w:t>Electric</w:t>
      </w:r>
    </w:p>
    <w:p w:rsidR="00D81827" w:rsidRDefault="00454F07">
      <w:pPr>
        <w:numPr>
          <w:ilvl w:val="0"/>
          <w:numId w:val="7"/>
        </w:numPr>
        <w:tabs>
          <w:tab w:val="clear" w:pos="360"/>
          <w:tab w:val="left" w:pos="2232"/>
        </w:tabs>
        <w:spacing w:before="15" w:line="249" w:lineRule="exact"/>
        <w:ind w:left="1872"/>
        <w:textAlignment w:val="baseline"/>
        <w:rPr>
          <w:rFonts w:ascii="Arial" w:eastAsia="Arial" w:hAnsi="Arial"/>
          <w:color w:val="000000"/>
          <w:spacing w:val="-7"/>
        </w:rPr>
      </w:pPr>
      <w:r>
        <w:rPr>
          <w:rFonts w:ascii="Arial" w:eastAsia="Arial" w:hAnsi="Arial"/>
          <w:color w:val="000000"/>
          <w:spacing w:val="-7"/>
        </w:rPr>
        <w:t>Fire</w:t>
      </w:r>
    </w:p>
    <w:p w:rsidR="00D81827" w:rsidRDefault="00454F07">
      <w:pPr>
        <w:numPr>
          <w:ilvl w:val="0"/>
          <w:numId w:val="7"/>
        </w:numPr>
        <w:tabs>
          <w:tab w:val="clear" w:pos="360"/>
          <w:tab w:val="left" w:pos="2232"/>
        </w:tabs>
        <w:spacing w:before="15" w:line="249" w:lineRule="exact"/>
        <w:ind w:left="1872"/>
        <w:textAlignment w:val="baseline"/>
        <w:rPr>
          <w:rFonts w:ascii="Arial" w:eastAsia="Arial" w:hAnsi="Arial"/>
          <w:color w:val="000000"/>
          <w:spacing w:val="-2"/>
        </w:rPr>
      </w:pPr>
      <w:r>
        <w:rPr>
          <w:rFonts w:ascii="Arial" w:eastAsia="Arial" w:hAnsi="Arial"/>
          <w:color w:val="000000"/>
          <w:spacing w:val="-2"/>
        </w:rPr>
        <w:t>Inspections</w:t>
      </w:r>
    </w:p>
    <w:p w:rsidR="00D81827" w:rsidRDefault="00454F07">
      <w:pPr>
        <w:numPr>
          <w:ilvl w:val="0"/>
          <w:numId w:val="7"/>
        </w:numPr>
        <w:tabs>
          <w:tab w:val="clear" w:pos="360"/>
          <w:tab w:val="left" w:pos="2232"/>
        </w:tabs>
        <w:spacing w:before="20" w:line="249" w:lineRule="exact"/>
        <w:ind w:left="1872"/>
        <w:textAlignment w:val="baseline"/>
        <w:rPr>
          <w:rFonts w:ascii="Arial" w:eastAsia="Arial" w:hAnsi="Arial"/>
          <w:color w:val="000000"/>
          <w:spacing w:val="-1"/>
        </w:rPr>
      </w:pPr>
      <w:r>
        <w:rPr>
          <w:rFonts w:ascii="Arial" w:eastAsia="Arial" w:hAnsi="Arial"/>
          <w:color w:val="000000"/>
          <w:spacing w:val="-1"/>
        </w:rPr>
        <w:t>Lester Public Library</w:t>
      </w:r>
    </w:p>
    <w:p w:rsidR="00D81827" w:rsidRDefault="00454F07">
      <w:pPr>
        <w:numPr>
          <w:ilvl w:val="0"/>
          <w:numId w:val="7"/>
        </w:numPr>
        <w:tabs>
          <w:tab w:val="clear" w:pos="360"/>
          <w:tab w:val="left" w:pos="2232"/>
        </w:tabs>
        <w:spacing w:before="15" w:line="249" w:lineRule="exact"/>
        <w:ind w:left="1872"/>
        <w:textAlignment w:val="baseline"/>
        <w:rPr>
          <w:rFonts w:ascii="Arial" w:eastAsia="Arial" w:hAnsi="Arial"/>
          <w:color w:val="000000"/>
          <w:spacing w:val="-2"/>
        </w:rPr>
      </w:pPr>
      <w:r>
        <w:rPr>
          <w:rFonts w:ascii="Arial" w:eastAsia="Arial" w:hAnsi="Arial"/>
          <w:color w:val="000000"/>
          <w:spacing w:val="-2"/>
        </w:rPr>
        <w:t>Parks &amp; Recreation</w:t>
      </w:r>
    </w:p>
    <w:p w:rsidR="00D81827" w:rsidRDefault="00454F07">
      <w:pPr>
        <w:numPr>
          <w:ilvl w:val="0"/>
          <w:numId w:val="7"/>
        </w:numPr>
        <w:tabs>
          <w:tab w:val="clear" w:pos="360"/>
          <w:tab w:val="left" w:pos="2232"/>
        </w:tabs>
        <w:spacing w:before="15" w:line="249" w:lineRule="exact"/>
        <w:ind w:left="1872"/>
        <w:textAlignment w:val="baseline"/>
        <w:rPr>
          <w:rFonts w:ascii="Arial" w:eastAsia="Arial" w:hAnsi="Arial"/>
          <w:color w:val="000000"/>
        </w:rPr>
      </w:pPr>
      <w:r>
        <w:rPr>
          <w:rFonts w:ascii="Arial" w:eastAsia="Arial" w:hAnsi="Arial"/>
          <w:color w:val="000000"/>
        </w:rPr>
        <w:t>Police Annual Report 2016-2018</w:t>
      </w:r>
    </w:p>
    <w:p w:rsidR="00D81827" w:rsidRDefault="00454F07">
      <w:pPr>
        <w:numPr>
          <w:ilvl w:val="0"/>
          <w:numId w:val="7"/>
        </w:numPr>
        <w:tabs>
          <w:tab w:val="clear" w:pos="360"/>
          <w:tab w:val="left" w:pos="2232"/>
        </w:tabs>
        <w:spacing w:before="20" w:line="249" w:lineRule="exact"/>
        <w:ind w:left="1872"/>
        <w:textAlignment w:val="baseline"/>
        <w:rPr>
          <w:rFonts w:ascii="Arial" w:eastAsia="Arial" w:hAnsi="Arial"/>
          <w:color w:val="000000"/>
          <w:spacing w:val="-1"/>
        </w:rPr>
      </w:pPr>
      <w:r>
        <w:rPr>
          <w:rFonts w:ascii="Arial" w:eastAsia="Arial" w:hAnsi="Arial"/>
          <w:color w:val="000000"/>
          <w:spacing w:val="-1"/>
        </w:rPr>
        <w:t>Public Works/Wastewater</w:t>
      </w:r>
    </w:p>
    <w:p w:rsidR="00D81827" w:rsidRDefault="00454F07">
      <w:pPr>
        <w:numPr>
          <w:ilvl w:val="0"/>
          <w:numId w:val="7"/>
        </w:numPr>
        <w:tabs>
          <w:tab w:val="clear" w:pos="360"/>
          <w:tab w:val="left" w:pos="2232"/>
        </w:tabs>
        <w:spacing w:before="15" w:line="249" w:lineRule="exact"/>
        <w:ind w:left="1872"/>
        <w:textAlignment w:val="baseline"/>
        <w:rPr>
          <w:rFonts w:ascii="Arial" w:eastAsia="Arial" w:hAnsi="Arial"/>
          <w:color w:val="000000"/>
          <w:spacing w:val="-2"/>
        </w:rPr>
      </w:pPr>
      <w:r>
        <w:rPr>
          <w:rFonts w:ascii="Arial" w:eastAsia="Arial" w:hAnsi="Arial"/>
          <w:color w:val="000000"/>
          <w:spacing w:val="-2"/>
        </w:rPr>
        <w:t>Safety Program</w:t>
      </w:r>
    </w:p>
    <w:p w:rsidR="00D81827" w:rsidRDefault="00454F07">
      <w:pPr>
        <w:numPr>
          <w:ilvl w:val="0"/>
          <w:numId w:val="7"/>
        </w:numPr>
        <w:tabs>
          <w:tab w:val="clear" w:pos="360"/>
          <w:tab w:val="left" w:pos="2232"/>
        </w:tabs>
        <w:spacing w:before="15" w:line="249" w:lineRule="exact"/>
        <w:ind w:left="1872"/>
        <w:textAlignment w:val="baseline"/>
        <w:rPr>
          <w:rFonts w:ascii="Arial" w:eastAsia="Arial" w:hAnsi="Arial"/>
          <w:color w:val="000000"/>
          <w:spacing w:val="-5"/>
        </w:rPr>
      </w:pPr>
      <w:r>
        <w:rPr>
          <w:rFonts w:ascii="Arial" w:eastAsia="Arial" w:hAnsi="Arial"/>
          <w:color w:val="000000"/>
          <w:spacing w:val="-5"/>
        </w:rPr>
        <w:t>Water</w:t>
      </w:r>
    </w:p>
    <w:p w:rsidR="00D81827" w:rsidRDefault="00454F07">
      <w:pPr>
        <w:spacing w:before="268" w:line="264" w:lineRule="exact"/>
        <w:ind w:left="2232"/>
        <w:textAlignment w:val="baseline"/>
        <w:rPr>
          <w:rFonts w:ascii="Arial" w:eastAsia="Arial" w:hAnsi="Arial"/>
          <w:color w:val="000000"/>
          <w:u w:val="single"/>
        </w:rPr>
      </w:pPr>
      <w:r>
        <w:rPr>
          <w:rFonts w:ascii="Arial" w:eastAsia="Arial" w:hAnsi="Arial"/>
          <w:color w:val="000000"/>
          <w:u w:val="single"/>
        </w:rPr>
        <w:t>Recommended Action</w:t>
      </w:r>
      <w:r>
        <w:rPr>
          <w:rFonts w:ascii="Arial" w:eastAsia="Arial" w:hAnsi="Arial"/>
          <w:color w:val="000000"/>
        </w:rPr>
        <w:t>:</w:t>
      </w:r>
      <w:r>
        <w:rPr>
          <w:rFonts w:ascii="Arial" w:eastAsia="Arial" w:hAnsi="Arial"/>
          <w:color w:val="000000"/>
          <w:u w:val="single"/>
        </w:rPr>
        <w:t xml:space="preserve"> </w:t>
      </w:r>
      <w:r>
        <w:rPr>
          <w:rFonts w:ascii="Arial" w:eastAsia="Arial" w:hAnsi="Arial"/>
          <w:color w:val="000000"/>
          <w:u w:val="single"/>
        </w:rPr>
        <w:br/>
      </w:r>
      <w:r>
        <w:rPr>
          <w:rFonts w:ascii="Arial" w:eastAsia="Arial" w:hAnsi="Arial"/>
          <w:color w:val="000000"/>
        </w:rPr>
        <w:t>Motion to receive and file</w:t>
      </w:r>
    </w:p>
    <w:p w:rsidR="00D81827" w:rsidRDefault="00454F07">
      <w:pPr>
        <w:spacing w:before="169" w:line="249" w:lineRule="exact"/>
        <w:ind w:left="1440"/>
        <w:textAlignment w:val="baseline"/>
        <w:rPr>
          <w:rFonts w:ascii="Arial" w:eastAsia="Arial" w:hAnsi="Arial"/>
          <w:color w:val="000000"/>
          <w:spacing w:val="1"/>
        </w:rPr>
      </w:pPr>
      <w:r>
        <w:rPr>
          <w:rFonts w:ascii="Arial" w:eastAsia="Arial" w:hAnsi="Arial"/>
          <w:color w:val="000000"/>
          <w:spacing w:val="1"/>
        </w:rPr>
        <w:t>2. Summary of Verified Bills for the Month of July 2019 for $1,493,899.20</w:t>
      </w:r>
    </w:p>
    <w:p w:rsidR="00D81827" w:rsidRDefault="00454F07">
      <w:pPr>
        <w:spacing w:before="125" w:line="251" w:lineRule="exact"/>
        <w:ind w:left="187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D81827" w:rsidRDefault="00454F07">
      <w:pPr>
        <w:spacing w:before="4" w:line="249" w:lineRule="exact"/>
        <w:ind w:left="1872"/>
        <w:textAlignment w:val="baseline"/>
        <w:rPr>
          <w:rFonts w:ascii="Arial" w:eastAsia="Arial" w:hAnsi="Arial"/>
          <w:color w:val="000000"/>
          <w:spacing w:val="-1"/>
        </w:rPr>
      </w:pPr>
      <w:r>
        <w:rPr>
          <w:rFonts w:ascii="Arial" w:eastAsia="Arial" w:hAnsi="Arial"/>
          <w:color w:val="000000"/>
          <w:spacing w:val="-1"/>
        </w:rPr>
        <w:t>Motion to receive and place on file</w:t>
      </w:r>
    </w:p>
    <w:p w:rsidR="00D81827" w:rsidRDefault="00454F07">
      <w:pPr>
        <w:spacing w:before="188" w:line="250" w:lineRule="exact"/>
        <w:ind w:left="1152"/>
        <w:textAlignment w:val="baseline"/>
        <w:rPr>
          <w:rFonts w:ascii="Arial" w:eastAsia="Arial" w:hAnsi="Arial"/>
          <w:b/>
          <w:color w:val="000000"/>
          <w:u w:val="single"/>
        </w:rPr>
      </w:pPr>
      <w:r>
        <w:rPr>
          <w:rFonts w:ascii="Arial" w:eastAsia="Arial" w:hAnsi="Arial"/>
          <w:b/>
          <w:color w:val="000000"/>
          <w:u w:val="single"/>
        </w:rPr>
        <w:t>RECOMMENDED ACTION FOR CONSENT AGENDA</w:t>
      </w:r>
    </w:p>
    <w:p w:rsidR="00D81827" w:rsidRDefault="00454F07">
      <w:pPr>
        <w:spacing w:line="248" w:lineRule="exact"/>
        <w:ind w:left="1152"/>
        <w:textAlignment w:val="baseline"/>
        <w:rPr>
          <w:rFonts w:ascii="Arial" w:eastAsia="Arial" w:hAnsi="Arial"/>
          <w:color w:val="000000"/>
        </w:rPr>
      </w:pPr>
      <w:r>
        <w:rPr>
          <w:rFonts w:ascii="Arial" w:eastAsia="Arial" w:hAnsi="Arial"/>
          <w:color w:val="000000"/>
        </w:rPr>
        <w:t>Motion to approve the Consent Agenda with the various actions recommended</w:t>
      </w:r>
    </w:p>
    <w:p w:rsidR="00D81827" w:rsidRDefault="00454F07">
      <w:pPr>
        <w:numPr>
          <w:ilvl w:val="0"/>
          <w:numId w:val="8"/>
        </w:numPr>
        <w:tabs>
          <w:tab w:val="clear" w:pos="720"/>
          <w:tab w:val="left" w:pos="1152"/>
        </w:tabs>
        <w:spacing w:before="248" w:line="297" w:lineRule="exact"/>
        <w:ind w:left="432"/>
        <w:textAlignment w:val="baseline"/>
        <w:rPr>
          <w:rFonts w:ascii="Arial" w:eastAsia="Arial" w:hAnsi="Arial"/>
          <w:b/>
          <w:color w:val="000000"/>
          <w:spacing w:val="-1"/>
          <w:sz w:val="26"/>
        </w:rPr>
      </w:pPr>
      <w:r>
        <w:rPr>
          <w:rFonts w:ascii="Arial" w:eastAsia="Arial" w:hAnsi="Arial"/>
          <w:b/>
          <w:color w:val="000000"/>
          <w:spacing w:val="-1"/>
          <w:sz w:val="26"/>
        </w:rPr>
        <w:t>CITY COUNCIL - FORMAL ITEMS</w:t>
      </w:r>
    </w:p>
    <w:p w:rsidR="00D81827" w:rsidRDefault="00454F07">
      <w:pPr>
        <w:spacing w:before="205" w:line="249" w:lineRule="exact"/>
        <w:ind w:left="1152"/>
        <w:textAlignment w:val="baseline"/>
        <w:rPr>
          <w:rFonts w:ascii="Arial" w:eastAsia="Arial" w:hAnsi="Arial"/>
          <w:color w:val="000000"/>
        </w:rPr>
      </w:pPr>
      <w:r>
        <w:rPr>
          <w:rFonts w:ascii="Arial" w:eastAsia="Arial" w:hAnsi="Arial"/>
          <w:color w:val="000000"/>
        </w:rPr>
        <w:t>A. Recommendation from Plan Commission Meeting of August 12, 2019</w:t>
      </w:r>
    </w:p>
    <w:p w:rsidR="00D81827" w:rsidRDefault="00454F07">
      <w:pPr>
        <w:spacing w:before="140" w:line="254" w:lineRule="exact"/>
        <w:ind w:left="1872" w:right="432" w:hanging="432"/>
        <w:textAlignment w:val="baseline"/>
        <w:rPr>
          <w:rFonts w:ascii="Arial" w:eastAsia="Arial" w:hAnsi="Arial"/>
          <w:color w:val="000000"/>
        </w:rPr>
      </w:pPr>
      <w:r>
        <w:rPr>
          <w:rFonts w:ascii="Arial" w:eastAsia="Arial" w:hAnsi="Arial"/>
          <w:color w:val="000000"/>
        </w:rPr>
        <w:t xml:space="preserve">1. Conditional Use Permit to operate an Indoor and Outdoor Recreational Facility in the I-1 Industrial District at 1206 - 25 Street, submitted by John Schwarz Jr., d/b/a Scare USA (business </w:t>
      </w:r>
      <w:r>
        <w:rPr>
          <w:rFonts w:ascii="Arial" w:eastAsia="Arial" w:hAnsi="Arial"/>
          <w:color w:val="000000"/>
        </w:rPr>
        <w:t>owner) and John Schwarz Sr., Schwarz Marine Co. (property owner)</w:t>
      </w:r>
    </w:p>
    <w:p w:rsidR="00D81827" w:rsidRDefault="00454F07">
      <w:pPr>
        <w:spacing w:before="121" w:line="251" w:lineRule="exact"/>
        <w:ind w:left="1872"/>
        <w:textAlignment w:val="baseline"/>
        <w:rPr>
          <w:rFonts w:ascii="Arial" w:eastAsia="Arial" w:hAnsi="Arial"/>
          <w:color w:val="000000"/>
          <w:spacing w:val="-1"/>
          <w:u w:val="single"/>
        </w:rPr>
      </w:pPr>
      <w:r>
        <w:rPr>
          <w:rFonts w:ascii="Arial" w:eastAsia="Arial" w:hAnsi="Arial"/>
          <w:color w:val="000000"/>
          <w:spacing w:val="-1"/>
          <w:u w:val="single"/>
        </w:rPr>
        <w:t xml:space="preserve">Recommended Action: </w:t>
      </w:r>
    </w:p>
    <w:p w:rsidR="00D81827" w:rsidRDefault="00454F07">
      <w:pPr>
        <w:spacing w:before="3" w:line="249" w:lineRule="exact"/>
        <w:ind w:left="1872"/>
        <w:textAlignment w:val="baseline"/>
        <w:rPr>
          <w:rFonts w:ascii="Arial" w:eastAsia="Arial" w:hAnsi="Arial"/>
          <w:color w:val="000000"/>
        </w:rPr>
      </w:pPr>
      <w:r>
        <w:rPr>
          <w:rFonts w:ascii="Arial" w:eastAsia="Arial" w:hAnsi="Arial"/>
          <w:color w:val="000000"/>
        </w:rPr>
        <w:t>Motion to set Public Hearing on Monday, September 3, 2019 at 6:00 PM</w:t>
      </w:r>
    </w:p>
    <w:p w:rsidR="00D81827" w:rsidRDefault="00454F07">
      <w:pPr>
        <w:numPr>
          <w:ilvl w:val="0"/>
          <w:numId w:val="8"/>
        </w:numPr>
        <w:tabs>
          <w:tab w:val="clear" w:pos="720"/>
          <w:tab w:val="left" w:pos="1152"/>
        </w:tabs>
        <w:spacing w:before="291" w:line="297" w:lineRule="exact"/>
        <w:ind w:left="432"/>
        <w:textAlignment w:val="baseline"/>
        <w:rPr>
          <w:rFonts w:ascii="Arial" w:eastAsia="Arial" w:hAnsi="Arial"/>
          <w:b/>
          <w:color w:val="000000"/>
          <w:spacing w:val="-1"/>
          <w:sz w:val="26"/>
        </w:rPr>
      </w:pPr>
      <w:r>
        <w:rPr>
          <w:rFonts w:ascii="Arial" w:eastAsia="Arial" w:hAnsi="Arial"/>
          <w:b/>
          <w:color w:val="000000"/>
          <w:spacing w:val="-1"/>
          <w:sz w:val="26"/>
        </w:rPr>
        <w:t>FOR INFORMATION ONLY</w:t>
      </w:r>
    </w:p>
    <w:p w:rsidR="00D81827" w:rsidRDefault="00454F07">
      <w:pPr>
        <w:numPr>
          <w:ilvl w:val="0"/>
          <w:numId w:val="9"/>
        </w:numPr>
        <w:tabs>
          <w:tab w:val="clear" w:pos="432"/>
          <w:tab w:val="left" w:pos="1584"/>
        </w:tabs>
        <w:spacing w:before="205" w:line="249" w:lineRule="exact"/>
        <w:ind w:left="1584" w:hanging="432"/>
        <w:textAlignment w:val="baseline"/>
        <w:rPr>
          <w:rFonts w:ascii="Arial" w:eastAsia="Arial" w:hAnsi="Arial"/>
          <w:color w:val="000000"/>
        </w:rPr>
      </w:pPr>
      <w:r>
        <w:rPr>
          <w:rFonts w:ascii="Arial" w:eastAsia="Arial" w:hAnsi="Arial"/>
          <w:color w:val="000000"/>
        </w:rPr>
        <w:t xml:space="preserve">Music in the Park Series, Thursday, August 22, 2019, 6:00 PM, Bella </w:t>
      </w:r>
      <w:proofErr w:type="spellStart"/>
      <w:r>
        <w:rPr>
          <w:rFonts w:ascii="Arial" w:eastAsia="Arial" w:hAnsi="Arial"/>
          <w:color w:val="000000"/>
        </w:rPr>
        <w:t>Musik</w:t>
      </w:r>
      <w:proofErr w:type="spellEnd"/>
      <w:r>
        <w:rPr>
          <w:rFonts w:ascii="Arial" w:eastAsia="Arial" w:hAnsi="Arial"/>
          <w:color w:val="000000"/>
        </w:rPr>
        <w:t>, Central Park</w:t>
      </w:r>
    </w:p>
    <w:p w:rsidR="00D81827" w:rsidRDefault="00454F07">
      <w:pPr>
        <w:numPr>
          <w:ilvl w:val="0"/>
          <w:numId w:val="9"/>
        </w:numPr>
        <w:tabs>
          <w:tab w:val="clear" w:pos="432"/>
          <w:tab w:val="left" w:pos="1584"/>
        </w:tabs>
        <w:spacing w:before="162" w:line="255" w:lineRule="exact"/>
        <w:ind w:left="1584" w:right="648" w:hanging="432"/>
        <w:jc w:val="both"/>
        <w:textAlignment w:val="baseline"/>
        <w:rPr>
          <w:rFonts w:ascii="Arial" w:eastAsia="Arial" w:hAnsi="Arial"/>
          <w:color w:val="000000"/>
        </w:rPr>
      </w:pPr>
      <w:r>
        <w:rPr>
          <w:rFonts w:ascii="Arial" w:eastAsia="Arial" w:hAnsi="Arial"/>
          <w:color w:val="000000"/>
        </w:rPr>
        <w:t>Bands on the Beach-Copper Box, Sunday, August 25, 2019, 4:30-8 PM, Rotary Pavilion Neshotah Beach</w:t>
      </w:r>
    </w:p>
    <w:p w:rsidR="00D81827" w:rsidRDefault="00454F07">
      <w:pPr>
        <w:numPr>
          <w:ilvl w:val="0"/>
          <w:numId w:val="9"/>
        </w:numPr>
        <w:tabs>
          <w:tab w:val="clear" w:pos="432"/>
          <w:tab w:val="left" w:pos="1584"/>
        </w:tabs>
        <w:spacing w:before="168" w:line="249" w:lineRule="exact"/>
        <w:ind w:left="1584" w:hanging="432"/>
        <w:jc w:val="both"/>
        <w:textAlignment w:val="baseline"/>
        <w:rPr>
          <w:rFonts w:ascii="Arial" w:eastAsia="Arial" w:hAnsi="Arial"/>
          <w:color w:val="000000"/>
        </w:rPr>
      </w:pPr>
      <w:r>
        <w:rPr>
          <w:rFonts w:ascii="Arial" w:eastAsia="Arial" w:hAnsi="Arial"/>
          <w:color w:val="000000"/>
        </w:rPr>
        <w:t>City Council Work Session, Monday, August 26, 2019, 6:00 PM</w:t>
      </w:r>
    </w:p>
    <w:p w:rsidR="00D81827" w:rsidRDefault="00454F07">
      <w:pPr>
        <w:numPr>
          <w:ilvl w:val="0"/>
          <w:numId w:val="9"/>
        </w:numPr>
        <w:tabs>
          <w:tab w:val="clear" w:pos="432"/>
          <w:tab w:val="left" w:pos="1584"/>
        </w:tabs>
        <w:spacing w:before="164" w:line="252" w:lineRule="exact"/>
        <w:ind w:left="1584" w:right="648" w:hanging="432"/>
        <w:jc w:val="both"/>
        <w:textAlignment w:val="baseline"/>
        <w:rPr>
          <w:rFonts w:ascii="Arial" w:eastAsia="Arial" w:hAnsi="Arial"/>
          <w:color w:val="000000"/>
        </w:rPr>
      </w:pPr>
      <w:r>
        <w:rPr>
          <w:rFonts w:ascii="Arial" w:eastAsia="Arial" w:hAnsi="Arial"/>
          <w:color w:val="000000"/>
        </w:rPr>
        <w:t>Music in the Park Series, Thursday, August 29, 2019, 6:00 PM, Amy Jo and the Down Glow, Central Pa</w:t>
      </w:r>
      <w:r>
        <w:rPr>
          <w:rFonts w:ascii="Arial" w:eastAsia="Arial" w:hAnsi="Arial"/>
          <w:color w:val="000000"/>
        </w:rPr>
        <w:t>rk</w:t>
      </w:r>
    </w:p>
    <w:p w:rsidR="00D81827" w:rsidRDefault="00D81827">
      <w:pPr>
        <w:sectPr w:rsidR="00D81827">
          <w:pgSz w:w="12240" w:h="15840"/>
          <w:pgMar w:top="700" w:right="677" w:bottom="1064" w:left="683" w:header="720" w:footer="720" w:gutter="0"/>
          <w:cols w:space="720"/>
        </w:sectPr>
      </w:pPr>
    </w:p>
    <w:p w:rsidR="00D81827" w:rsidRDefault="00454F07">
      <w:pPr>
        <w:tabs>
          <w:tab w:val="left" w:pos="5400"/>
          <w:tab w:val="right" w:pos="10872"/>
        </w:tabs>
        <w:spacing w:before="22" w:after="14" w:line="228" w:lineRule="exact"/>
        <w:textAlignment w:val="baseline"/>
        <w:rPr>
          <w:rFonts w:ascii="Trebuchet MS" w:eastAsia="Trebuchet MS" w:hAnsi="Trebuchet MS"/>
          <w:b/>
          <w:color w:val="000000"/>
          <w:sz w:val="20"/>
        </w:rPr>
      </w:pPr>
      <w:r>
        <w:rPr>
          <w:rFonts w:ascii="Trebuchet MS" w:eastAsia="Trebuchet MS" w:hAnsi="Trebuchet MS"/>
          <w:b/>
          <w:color w:val="000000"/>
          <w:sz w:val="20"/>
        </w:rPr>
        <w:lastRenderedPageBreak/>
        <w:t>August 19, 2019</w:t>
      </w:r>
      <w:r>
        <w:rPr>
          <w:rFonts w:ascii="Trebuchet MS" w:eastAsia="Trebuchet MS" w:hAnsi="Trebuchet MS"/>
          <w:b/>
          <w:color w:val="000000"/>
          <w:sz w:val="20"/>
        </w:rPr>
        <w:tab/>
        <w:t>4</w:t>
      </w:r>
      <w:r>
        <w:rPr>
          <w:rFonts w:ascii="Trebuchet MS" w:eastAsia="Trebuchet MS" w:hAnsi="Trebuchet MS"/>
          <w:b/>
          <w:color w:val="000000"/>
          <w:sz w:val="20"/>
        </w:rPr>
        <w:tab/>
        <w:t>City Council Agenda</w:t>
      </w:r>
    </w:p>
    <w:p w:rsidR="00D81827" w:rsidRDefault="00454F07">
      <w:pPr>
        <w:numPr>
          <w:ilvl w:val="0"/>
          <w:numId w:val="10"/>
        </w:numPr>
        <w:tabs>
          <w:tab w:val="clear" w:pos="432"/>
          <w:tab w:val="left" w:pos="1584"/>
        </w:tabs>
        <w:spacing w:before="623" w:line="255" w:lineRule="exact"/>
        <w:ind w:left="1584" w:right="720" w:hanging="432"/>
        <w:textAlignment w:val="baseline"/>
        <w:rPr>
          <w:rFonts w:ascii="Arial" w:eastAsia="Arial" w:hAnsi="Arial"/>
          <w:color w:val="000000"/>
        </w:rPr>
      </w:pPr>
      <w:r>
        <w:pict>
          <v:line id="_x0000_s1026" style="position:absolute;left:0;text-align:left;z-index:251658752;mso-position-horizontal-relative:page;mso-position-vertical-relative:page" from="34.15pt,49.2pt" to="578.2pt,49.2pt" strokeweight="1.7pt">
            <w10:wrap anchorx="page" anchory="page"/>
          </v:line>
        </w:pict>
      </w:r>
      <w:r>
        <w:rPr>
          <w:rFonts w:ascii="Arial" w:eastAsia="Arial" w:hAnsi="Arial"/>
          <w:color w:val="000000"/>
        </w:rPr>
        <w:t>Kites Over Lake Michigan, Saturday August 31 and Sunday, September 1, 2019, Neshotah Beach</w:t>
      </w:r>
    </w:p>
    <w:p w:rsidR="00D81827" w:rsidRDefault="00454F07">
      <w:pPr>
        <w:numPr>
          <w:ilvl w:val="0"/>
          <w:numId w:val="10"/>
        </w:numPr>
        <w:tabs>
          <w:tab w:val="clear" w:pos="432"/>
          <w:tab w:val="left" w:pos="1584"/>
        </w:tabs>
        <w:spacing w:before="166" w:line="251" w:lineRule="exact"/>
        <w:ind w:left="1584" w:hanging="432"/>
        <w:textAlignment w:val="baseline"/>
        <w:rPr>
          <w:rFonts w:ascii="Arial" w:eastAsia="Arial" w:hAnsi="Arial"/>
          <w:color w:val="000000"/>
        </w:rPr>
      </w:pPr>
      <w:r>
        <w:rPr>
          <w:rFonts w:ascii="Arial" w:eastAsia="Arial" w:hAnsi="Arial"/>
          <w:color w:val="000000"/>
        </w:rPr>
        <w:t>City Hall Closed, Monday, September 2 in Observance of Labor Day</w:t>
      </w:r>
    </w:p>
    <w:p w:rsidR="00D81827" w:rsidRDefault="00454F07">
      <w:pPr>
        <w:numPr>
          <w:ilvl w:val="0"/>
          <w:numId w:val="10"/>
        </w:numPr>
        <w:tabs>
          <w:tab w:val="clear" w:pos="432"/>
          <w:tab w:val="left" w:pos="1584"/>
        </w:tabs>
        <w:spacing w:before="167" w:line="251" w:lineRule="exact"/>
        <w:ind w:left="1584" w:hanging="432"/>
        <w:textAlignment w:val="baseline"/>
        <w:rPr>
          <w:rFonts w:ascii="Arial" w:eastAsia="Arial" w:hAnsi="Arial"/>
          <w:color w:val="000000"/>
        </w:rPr>
      </w:pPr>
      <w:r>
        <w:rPr>
          <w:rFonts w:ascii="Arial" w:eastAsia="Arial" w:hAnsi="Arial"/>
          <w:color w:val="000000"/>
        </w:rPr>
        <w:t>City Council Regular Meeting, Tuesday, September 3, 2019, 6:00 PM</w:t>
      </w:r>
    </w:p>
    <w:p w:rsidR="00D81827" w:rsidRDefault="00454F07">
      <w:pPr>
        <w:numPr>
          <w:ilvl w:val="0"/>
          <w:numId w:val="10"/>
        </w:numPr>
        <w:tabs>
          <w:tab w:val="clear" w:pos="432"/>
          <w:tab w:val="left" w:pos="1584"/>
        </w:tabs>
        <w:spacing w:before="172" w:line="250" w:lineRule="exact"/>
        <w:ind w:left="1584" w:right="720" w:hanging="432"/>
        <w:jc w:val="both"/>
        <w:textAlignment w:val="baseline"/>
        <w:rPr>
          <w:rFonts w:ascii="Arial" w:eastAsia="Arial" w:hAnsi="Arial"/>
          <w:color w:val="000000"/>
        </w:rPr>
      </w:pPr>
      <w:r>
        <w:rPr>
          <w:rFonts w:ascii="Arial" w:eastAsia="Arial" w:hAnsi="Arial"/>
          <w:color w:val="000000"/>
        </w:rPr>
        <w:t>Two Rivers Water &amp; Light Recycle Event, September 10, 2019, 7:30 AM to 5:00 PM, 1415 Lake Street (Next Door to McDonalds)</w:t>
      </w:r>
    </w:p>
    <w:p w:rsidR="00D81827" w:rsidRDefault="00454F07">
      <w:pPr>
        <w:numPr>
          <w:ilvl w:val="0"/>
          <w:numId w:val="11"/>
        </w:numPr>
        <w:tabs>
          <w:tab w:val="clear" w:pos="720"/>
          <w:tab w:val="left" w:pos="1152"/>
        </w:tabs>
        <w:spacing w:before="294" w:line="297" w:lineRule="exact"/>
        <w:ind w:left="432"/>
        <w:jc w:val="both"/>
        <w:textAlignment w:val="baseline"/>
        <w:rPr>
          <w:rFonts w:ascii="Arial" w:eastAsia="Arial" w:hAnsi="Arial"/>
          <w:b/>
          <w:color w:val="000000"/>
          <w:spacing w:val="-3"/>
          <w:sz w:val="26"/>
        </w:rPr>
      </w:pPr>
      <w:r>
        <w:rPr>
          <w:rFonts w:ascii="Arial" w:eastAsia="Arial" w:hAnsi="Arial"/>
          <w:b/>
          <w:color w:val="000000"/>
          <w:spacing w:val="-3"/>
          <w:sz w:val="26"/>
        </w:rPr>
        <w:t>CLOSED SESSION</w:t>
      </w:r>
    </w:p>
    <w:p w:rsidR="00D81827" w:rsidRDefault="00454F07">
      <w:pPr>
        <w:spacing w:before="177" w:line="252" w:lineRule="exact"/>
        <w:ind w:left="1440" w:right="720"/>
        <w:jc w:val="both"/>
        <w:textAlignment w:val="baseline"/>
        <w:rPr>
          <w:rFonts w:ascii="Arial" w:eastAsia="Arial" w:hAnsi="Arial"/>
          <w:color w:val="000000"/>
        </w:rPr>
      </w:pPr>
      <w:r>
        <w:rPr>
          <w:rFonts w:ascii="Arial" w:eastAsia="Arial" w:hAnsi="Arial"/>
          <w:color w:val="000000"/>
        </w:rPr>
        <w:t xml:space="preserve">The City Council reserves the right to </w:t>
      </w:r>
      <w:proofErr w:type="gramStart"/>
      <w:r>
        <w:rPr>
          <w:rFonts w:ascii="Arial" w:eastAsia="Arial" w:hAnsi="Arial"/>
          <w:color w:val="000000"/>
        </w:rPr>
        <w:t>enter into</w:t>
      </w:r>
      <w:proofErr w:type="gramEnd"/>
      <w:r>
        <w:rPr>
          <w:rFonts w:ascii="Arial" w:eastAsia="Arial" w:hAnsi="Arial"/>
          <w:color w:val="000000"/>
        </w:rPr>
        <w:t xml:space="preserve"> Closed Session, per Wisc. Stats 1985(1)(e) deliberating or negotiating the purchasing of public properties, the investment of public funds, or conducting other specified public business, whenever competitiv</w:t>
      </w:r>
      <w:r>
        <w:rPr>
          <w:rFonts w:ascii="Arial" w:eastAsia="Arial" w:hAnsi="Arial"/>
          <w:color w:val="000000"/>
        </w:rPr>
        <w:t>e or bargaining reason require a closed session</w:t>
      </w:r>
    </w:p>
    <w:p w:rsidR="00D81827" w:rsidRDefault="00454F07">
      <w:pPr>
        <w:tabs>
          <w:tab w:val="left" w:pos="2232"/>
        </w:tabs>
        <w:spacing w:before="3" w:line="251" w:lineRule="exact"/>
        <w:ind w:left="1800"/>
        <w:jc w:val="both"/>
        <w:textAlignment w:val="baseline"/>
        <w:rPr>
          <w:rFonts w:ascii="Arial" w:eastAsia="Arial" w:hAnsi="Arial"/>
          <w:color w:val="000000"/>
        </w:rPr>
      </w:pPr>
      <w:r>
        <w:rPr>
          <w:rFonts w:ascii="Arial" w:eastAsia="Arial" w:hAnsi="Arial"/>
          <w:color w:val="000000"/>
        </w:rPr>
        <w:t>--</w:t>
      </w:r>
      <w:r>
        <w:rPr>
          <w:rFonts w:ascii="Arial" w:eastAsia="Arial" w:hAnsi="Arial"/>
          <w:color w:val="000000"/>
        </w:rPr>
        <w:tab/>
        <w:t>Discuss Possible City Assistance to Economic Development Projects</w:t>
      </w:r>
    </w:p>
    <w:p w:rsidR="00D81827" w:rsidRDefault="00454F07">
      <w:pPr>
        <w:spacing w:before="3" w:line="252" w:lineRule="exact"/>
        <w:ind w:left="2160" w:right="720" w:hanging="360"/>
        <w:jc w:val="both"/>
        <w:textAlignment w:val="baseline"/>
        <w:rPr>
          <w:rFonts w:ascii="Arial" w:eastAsia="Arial" w:hAnsi="Arial"/>
          <w:color w:val="000000"/>
        </w:rPr>
      </w:pPr>
      <w:r>
        <w:rPr>
          <w:rFonts w:ascii="Arial" w:eastAsia="Arial" w:hAnsi="Arial"/>
          <w:color w:val="000000"/>
        </w:rPr>
        <w:t xml:space="preserve">-- Discuss Results of Recent Environmental Testing Activity on and near City-Owned Property and Property Owned by Others; Discuss Possible </w:t>
      </w:r>
      <w:r>
        <w:rPr>
          <w:rFonts w:ascii="Arial" w:eastAsia="Arial" w:hAnsi="Arial"/>
          <w:color w:val="000000"/>
        </w:rPr>
        <w:t>Regulatory Agency Actions and Negotiations Related Thereto</w:t>
      </w:r>
    </w:p>
    <w:p w:rsidR="00D81827" w:rsidRDefault="00454F07">
      <w:pPr>
        <w:spacing w:before="122" w:line="252" w:lineRule="exact"/>
        <w:ind w:left="1440" w:right="720"/>
        <w:jc w:val="both"/>
        <w:textAlignment w:val="baseline"/>
        <w:rPr>
          <w:rFonts w:ascii="Arial" w:eastAsia="Arial" w:hAnsi="Arial"/>
          <w:color w:val="000000"/>
        </w:rPr>
      </w:pPr>
      <w:r>
        <w:rPr>
          <w:rFonts w:ascii="Arial" w:eastAsia="Arial" w:hAnsi="Arial"/>
          <w:color w:val="000000"/>
        </w:rPr>
        <w:t>And per Wisc. 19.85(1)(g), conferring with legal counsel for the governmental body who is rendering oral or written advise concerning strategy to be adopted by the body with respect to litigation i</w:t>
      </w:r>
      <w:r>
        <w:rPr>
          <w:rFonts w:ascii="Arial" w:eastAsia="Arial" w:hAnsi="Arial"/>
          <w:color w:val="000000"/>
        </w:rPr>
        <w:t>n which it is or is likely to become involved</w:t>
      </w:r>
    </w:p>
    <w:p w:rsidR="00D81827" w:rsidRDefault="00454F07">
      <w:pPr>
        <w:spacing w:before="1" w:line="254" w:lineRule="exact"/>
        <w:ind w:left="2160" w:right="720" w:hanging="360"/>
        <w:textAlignment w:val="baseline"/>
        <w:rPr>
          <w:rFonts w:ascii="Arial" w:eastAsia="Arial" w:hAnsi="Arial"/>
          <w:color w:val="000000"/>
        </w:rPr>
      </w:pPr>
      <w:r>
        <w:rPr>
          <w:rFonts w:ascii="Arial" w:eastAsia="Arial" w:hAnsi="Arial"/>
          <w:color w:val="000000"/>
        </w:rPr>
        <w:t>-- Confer with legal counsel regarding property acquisition matters likely to be the subject of litigation</w:t>
      </w:r>
    </w:p>
    <w:p w:rsidR="00D81827" w:rsidRDefault="00454F07">
      <w:pPr>
        <w:spacing w:before="3" w:line="251" w:lineRule="exact"/>
        <w:ind w:left="1800"/>
        <w:textAlignment w:val="baseline"/>
        <w:rPr>
          <w:rFonts w:ascii="Arial" w:eastAsia="Arial" w:hAnsi="Arial"/>
          <w:color w:val="000000"/>
          <w:spacing w:val="4"/>
        </w:rPr>
      </w:pPr>
      <w:r>
        <w:rPr>
          <w:rFonts w:ascii="Arial" w:eastAsia="Arial" w:hAnsi="Arial"/>
          <w:color w:val="000000"/>
          <w:spacing w:val="4"/>
        </w:rPr>
        <w:t>-- Discuss Current Litigation Matter</w:t>
      </w:r>
    </w:p>
    <w:p w:rsidR="00D81827" w:rsidRDefault="00454F07">
      <w:pPr>
        <w:spacing w:before="117" w:line="253" w:lineRule="exact"/>
        <w:ind w:left="1440" w:right="720"/>
        <w:jc w:val="both"/>
        <w:textAlignment w:val="baseline"/>
        <w:rPr>
          <w:rFonts w:ascii="Arial" w:eastAsia="Arial" w:hAnsi="Arial"/>
          <w:color w:val="000000"/>
        </w:rPr>
      </w:pPr>
      <w:r>
        <w:rPr>
          <w:rFonts w:ascii="Arial" w:eastAsia="Arial" w:hAnsi="Arial"/>
          <w:color w:val="000000"/>
        </w:rPr>
        <w:t>And per Wisc. Stats. 19.85(1) (c) considering employment, promotion, compensation or performance evaluation data</w:t>
      </w:r>
      <w:r>
        <w:rPr>
          <w:rFonts w:ascii="Arial" w:eastAsia="Arial" w:hAnsi="Arial"/>
          <w:color w:val="000000"/>
        </w:rPr>
        <w:t xml:space="preserve"> of any public employee over which the governmental body has jurisdiction or exercises responsibility</w:t>
      </w:r>
    </w:p>
    <w:p w:rsidR="00D81827" w:rsidRDefault="00454F07">
      <w:pPr>
        <w:spacing w:line="250" w:lineRule="exact"/>
        <w:ind w:left="1800"/>
        <w:textAlignment w:val="baseline"/>
        <w:rPr>
          <w:rFonts w:ascii="Arial" w:eastAsia="Arial" w:hAnsi="Arial"/>
          <w:color w:val="000000"/>
          <w:spacing w:val="1"/>
        </w:rPr>
      </w:pPr>
      <w:r>
        <w:rPr>
          <w:rFonts w:ascii="Arial" w:eastAsia="Arial" w:hAnsi="Arial"/>
          <w:color w:val="000000"/>
          <w:spacing w:val="1"/>
        </w:rPr>
        <w:t>-- Consider Employee Compensation/Benefits Matter</w:t>
      </w:r>
    </w:p>
    <w:p w:rsidR="00D81827" w:rsidRDefault="00454F07">
      <w:pPr>
        <w:spacing w:before="1" w:line="254" w:lineRule="exact"/>
        <w:ind w:left="2160" w:right="720" w:hanging="360"/>
        <w:textAlignment w:val="baseline"/>
        <w:rPr>
          <w:rFonts w:ascii="Arial" w:eastAsia="Arial" w:hAnsi="Arial"/>
          <w:color w:val="000000"/>
        </w:rPr>
      </w:pPr>
      <w:r>
        <w:rPr>
          <w:rFonts w:ascii="Arial" w:eastAsia="Arial" w:hAnsi="Arial"/>
          <w:color w:val="000000"/>
        </w:rPr>
        <w:t>-- Consider Waiver of Personnel Policy Requirement with Respect to Potential New Hire</w:t>
      </w:r>
    </w:p>
    <w:p w:rsidR="00D81827" w:rsidRDefault="00454F07">
      <w:pPr>
        <w:numPr>
          <w:ilvl w:val="0"/>
          <w:numId w:val="11"/>
        </w:numPr>
        <w:tabs>
          <w:tab w:val="clear" w:pos="720"/>
          <w:tab w:val="left" w:pos="1152"/>
        </w:tabs>
        <w:spacing w:before="265" w:line="297" w:lineRule="exact"/>
        <w:ind w:left="432"/>
        <w:textAlignment w:val="baseline"/>
        <w:rPr>
          <w:rFonts w:ascii="Arial" w:eastAsia="Arial" w:hAnsi="Arial"/>
          <w:b/>
          <w:color w:val="000000"/>
          <w:spacing w:val="-1"/>
          <w:sz w:val="26"/>
        </w:rPr>
      </w:pPr>
      <w:r>
        <w:rPr>
          <w:rFonts w:ascii="Arial" w:eastAsia="Arial" w:hAnsi="Arial"/>
          <w:b/>
          <w:color w:val="000000"/>
          <w:spacing w:val="-1"/>
          <w:sz w:val="26"/>
        </w:rPr>
        <w:t xml:space="preserve">RECONVENE IN OPEN </w:t>
      </w:r>
      <w:r>
        <w:rPr>
          <w:rFonts w:ascii="Arial" w:eastAsia="Arial" w:hAnsi="Arial"/>
          <w:b/>
          <w:color w:val="000000"/>
          <w:spacing w:val="-1"/>
          <w:sz w:val="26"/>
        </w:rPr>
        <w:t>SESSION</w:t>
      </w:r>
    </w:p>
    <w:p w:rsidR="00D81827" w:rsidRDefault="00454F07">
      <w:pPr>
        <w:spacing w:before="205" w:line="251" w:lineRule="exact"/>
        <w:ind w:left="1152"/>
        <w:textAlignment w:val="baseline"/>
        <w:rPr>
          <w:rFonts w:ascii="Arial" w:eastAsia="Arial" w:hAnsi="Arial"/>
          <w:color w:val="000000"/>
        </w:rPr>
      </w:pPr>
      <w:r>
        <w:rPr>
          <w:rFonts w:ascii="Arial" w:eastAsia="Arial" w:hAnsi="Arial"/>
          <w:color w:val="000000"/>
        </w:rPr>
        <w:t>To consider possible actions in follow-up to closed session discussions</w:t>
      </w:r>
    </w:p>
    <w:p w:rsidR="00D81827" w:rsidRDefault="00454F07">
      <w:pPr>
        <w:numPr>
          <w:ilvl w:val="0"/>
          <w:numId w:val="11"/>
        </w:numPr>
        <w:tabs>
          <w:tab w:val="clear" w:pos="720"/>
          <w:tab w:val="left" w:pos="1152"/>
        </w:tabs>
        <w:spacing w:before="265" w:line="297" w:lineRule="exact"/>
        <w:ind w:left="432"/>
        <w:textAlignment w:val="baseline"/>
        <w:rPr>
          <w:rFonts w:ascii="Arial" w:eastAsia="Arial" w:hAnsi="Arial"/>
          <w:b/>
          <w:color w:val="000000"/>
          <w:spacing w:val="-2"/>
          <w:sz w:val="26"/>
        </w:rPr>
      </w:pPr>
      <w:r>
        <w:rPr>
          <w:rFonts w:ascii="Arial" w:eastAsia="Arial" w:hAnsi="Arial"/>
          <w:b/>
          <w:color w:val="000000"/>
          <w:spacing w:val="-2"/>
          <w:sz w:val="26"/>
        </w:rPr>
        <w:t>ADJOURNMENT</w:t>
      </w:r>
    </w:p>
    <w:p w:rsidR="00D81827" w:rsidRDefault="00454F07">
      <w:pPr>
        <w:spacing w:before="204" w:after="344" w:line="251" w:lineRule="exact"/>
        <w:ind w:left="1152"/>
        <w:textAlignment w:val="baseline"/>
        <w:rPr>
          <w:rFonts w:ascii="Arial" w:eastAsia="Arial" w:hAnsi="Arial"/>
          <w:color w:val="000000"/>
        </w:rPr>
      </w:pPr>
      <w:r>
        <w:rPr>
          <w:rFonts w:ascii="Arial" w:eastAsia="Arial" w:hAnsi="Arial"/>
          <w:color w:val="000000"/>
        </w:rPr>
        <w:t>Motion to dispense with the reading of the minutes of the meeting and adjourn</w:t>
      </w:r>
    </w:p>
    <w:p w:rsidR="00D81827" w:rsidRDefault="00454F07">
      <w:pPr>
        <w:pBdr>
          <w:top w:val="single" w:sz="5" w:space="4" w:color="000000"/>
          <w:left w:val="single" w:sz="5" w:space="0" w:color="000000"/>
          <w:bottom w:val="single" w:sz="5" w:space="11" w:color="000000"/>
          <w:right w:val="single" w:sz="5" w:space="3" w:color="000000"/>
        </w:pBdr>
        <w:spacing w:line="208" w:lineRule="exact"/>
        <w:ind w:left="752" w:right="825"/>
        <w:jc w:val="both"/>
        <w:textAlignment w:val="baseline"/>
        <w:rPr>
          <w:rFonts w:ascii="Arial" w:eastAsia="Arial" w:hAnsi="Arial"/>
          <w:color w:val="000000"/>
          <w:sz w:val="18"/>
        </w:rPr>
      </w:pPr>
      <w:r>
        <w:rPr>
          <w:rFonts w:ascii="Arial" w:eastAsia="Arial" w:hAnsi="Arial"/>
          <w:color w:val="000000"/>
          <w:sz w:val="18"/>
        </w:rPr>
        <w:t>Please note, upon reasonable notice, efforts will be made to accommodate the needs to disabled individuals through appropriate aids and services. For additional information or to request this service, please contact the Office of the City Manager by callin</w:t>
      </w:r>
      <w:r>
        <w:rPr>
          <w:rFonts w:ascii="Arial" w:eastAsia="Arial" w:hAnsi="Arial"/>
          <w:color w:val="000000"/>
          <w:sz w:val="18"/>
        </w:rPr>
        <w:t>g 793-5532.</w:t>
      </w:r>
    </w:p>
    <w:p w:rsidR="00D81827" w:rsidRDefault="00454F07">
      <w:pPr>
        <w:pBdr>
          <w:top w:val="single" w:sz="5" w:space="4" w:color="000000"/>
          <w:left w:val="single" w:sz="5" w:space="0" w:color="000000"/>
          <w:bottom w:val="single" w:sz="5" w:space="11" w:color="000000"/>
          <w:right w:val="single" w:sz="5" w:space="3" w:color="000000"/>
        </w:pBdr>
        <w:spacing w:before="207" w:line="208" w:lineRule="exact"/>
        <w:ind w:left="752" w:right="825"/>
        <w:jc w:val="both"/>
        <w:textAlignment w:val="baseline"/>
        <w:rPr>
          <w:rFonts w:ascii="Arial" w:eastAsia="Arial" w:hAnsi="Arial"/>
          <w:color w:val="000000"/>
          <w:sz w:val="18"/>
        </w:rPr>
      </w:pPr>
      <w:r>
        <w:rPr>
          <w:rFonts w:ascii="Arial" w:eastAsia="Arial" w:hAnsi="Arial"/>
          <w:color w:val="000000"/>
          <w:sz w:val="18"/>
        </w:rPr>
        <w:t xml:space="preserve">It is possible that members of and possibly a quorum of governmental bodies of the municipality may </w:t>
      </w:r>
      <w:proofErr w:type="gramStart"/>
      <w:r>
        <w:rPr>
          <w:rFonts w:ascii="Arial" w:eastAsia="Arial" w:hAnsi="Arial"/>
          <w:color w:val="000000"/>
          <w:sz w:val="18"/>
        </w:rPr>
        <w:t>be in attendance at</w:t>
      </w:r>
      <w:proofErr w:type="gramEnd"/>
      <w:r>
        <w:rPr>
          <w:rFonts w:ascii="Arial" w:eastAsia="Arial" w:hAnsi="Arial"/>
          <w:color w:val="000000"/>
          <w:sz w:val="18"/>
        </w:rPr>
        <w:t xml:space="preserve"> the above stated meeting to gather information; no action will be taken by any governmental body at the above-stated meeting other than </w:t>
      </w:r>
      <w:r>
        <w:rPr>
          <w:rFonts w:ascii="Arial" w:eastAsia="Arial" w:hAnsi="Arial"/>
          <w:color w:val="000000"/>
          <w:sz w:val="18"/>
        </w:rPr>
        <w:t>the governmental body specifically referred to above in this notice.</w:t>
      </w:r>
    </w:p>
    <w:sectPr w:rsidR="00D81827">
      <w:pgSz w:w="12240" w:h="15840"/>
      <w:pgMar w:top="700" w:right="677" w:bottom="1584" w:left="6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060"/>
    <w:multiLevelType w:val="multilevel"/>
    <w:tmpl w:val="1C5401EE"/>
    <w:lvl w:ilvl="0">
      <w:start w:val="1"/>
      <w:numFmt w:val="lowerLetter"/>
      <w:lvlText w:val="%1."/>
      <w:lvlJc w:val="left"/>
      <w:pPr>
        <w:tabs>
          <w:tab w:val="left" w:pos="360"/>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7D3781"/>
    <w:multiLevelType w:val="multilevel"/>
    <w:tmpl w:val="092082A0"/>
    <w:lvl w:ilvl="0">
      <w:start w:val="13"/>
      <w:numFmt w:val="decimal"/>
      <w:lvlText w:val="%1."/>
      <w:lvlJc w:val="left"/>
      <w:pPr>
        <w:tabs>
          <w:tab w:val="left" w:pos="720"/>
        </w:tabs>
      </w:pPr>
      <w:rPr>
        <w:rFonts w:ascii="Arial" w:eastAsia="Arial" w:hAnsi="Arial"/>
        <w:b/>
        <w:color w:val="000000"/>
        <w:spacing w:val="-3"/>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F64A51"/>
    <w:multiLevelType w:val="multilevel"/>
    <w:tmpl w:val="75C8DC7C"/>
    <w:lvl w:ilvl="0">
      <w:start w:val="5"/>
      <w:numFmt w:val="upp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755800"/>
    <w:multiLevelType w:val="multilevel"/>
    <w:tmpl w:val="7C8EB35C"/>
    <w:lvl w:ilvl="0">
      <w:start w:val="8"/>
      <w:numFmt w:val="decimal"/>
      <w:lvlText w:val="%1."/>
      <w:lvlJc w:val="left"/>
      <w:pPr>
        <w:tabs>
          <w:tab w:val="left" w:pos="432"/>
        </w:tabs>
      </w:pPr>
      <w:rPr>
        <w:rFonts w:ascii="Arial" w:eastAsia="Arial" w:hAnsi="Arial"/>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126060"/>
    <w:multiLevelType w:val="multilevel"/>
    <w:tmpl w:val="FED6DC20"/>
    <w:lvl w:ilvl="0">
      <w:start w:val="1"/>
      <w:numFmt w:val="decimal"/>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4F3E3B"/>
    <w:multiLevelType w:val="multilevel"/>
    <w:tmpl w:val="59F228A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4324A7"/>
    <w:multiLevelType w:val="multilevel"/>
    <w:tmpl w:val="CBCCED84"/>
    <w:lvl w:ilvl="0">
      <w:start w:val="1"/>
      <w:numFmt w:val="upperLetter"/>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DE77C5"/>
    <w:multiLevelType w:val="multilevel"/>
    <w:tmpl w:val="0784962C"/>
    <w:lvl w:ilvl="0">
      <w:start w:val="11"/>
      <w:numFmt w:val="decimal"/>
      <w:lvlText w:val="%1."/>
      <w:lvlJc w:val="left"/>
      <w:pPr>
        <w:tabs>
          <w:tab w:val="left" w:pos="720"/>
        </w:tabs>
      </w:pPr>
      <w:rPr>
        <w:rFonts w:ascii="Arial" w:eastAsia="Arial" w:hAnsi="Arial"/>
        <w:b/>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F018F4"/>
    <w:multiLevelType w:val="multilevel"/>
    <w:tmpl w:val="03BA774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A84890"/>
    <w:multiLevelType w:val="multilevel"/>
    <w:tmpl w:val="198C76BC"/>
    <w:lvl w:ilvl="0">
      <w:start w:val="1"/>
      <w:numFmt w:val="decimal"/>
      <w:lvlText w:val="%1."/>
      <w:lvlJc w:val="left"/>
      <w:pPr>
        <w:tabs>
          <w:tab w:val="left" w:pos="720"/>
        </w:tabs>
      </w:pPr>
      <w:rPr>
        <w:rFonts w:ascii="Arial" w:eastAsia="Arial" w:hAnsi="Arial"/>
        <w:b/>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D40C85"/>
    <w:multiLevelType w:val="multilevel"/>
    <w:tmpl w:val="D4C87E78"/>
    <w:lvl w:ilvl="0">
      <w:start w:val="1"/>
      <w:numFmt w:val="upperLetter"/>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4"/>
  </w:num>
  <w:num w:numId="4">
    <w:abstractNumId w:val="3"/>
  </w:num>
  <w:num w:numId="5">
    <w:abstractNumId w:val="8"/>
  </w:num>
  <w:num w:numId="6">
    <w:abstractNumId w:val="5"/>
  </w:num>
  <w:num w:numId="7">
    <w:abstractNumId w:val="0"/>
  </w:num>
  <w:num w:numId="8">
    <w:abstractNumId w:val="7"/>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81827"/>
    <w:rsid w:val="0015104A"/>
    <w:rsid w:val="00454F07"/>
    <w:rsid w:val="00C3249D"/>
    <w:rsid w:val="00D8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71B8A1"/>
  <w15:docId w15:val="{07B58389-B0A6-4C68-BD87-97103C20A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0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0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file:///C:/Miclau/2015/CC%20agenda/www.two-river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4</Pages>
  <Words>971</Words>
  <Characters>5401</Characters>
  <Application>Microsoft Office Word</Application>
  <DocSecurity>0</DocSecurity>
  <Lines>180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Lisa Kuehn</cp:lastModifiedBy>
  <cp:revision>2</cp:revision>
  <dcterms:created xsi:type="dcterms:W3CDTF">2019-08-22T21:13:00Z</dcterms:created>
  <dcterms:modified xsi:type="dcterms:W3CDTF">2019-08-22T22:58:00Z</dcterms:modified>
</cp:coreProperties>
</file>